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DB4C9" w14:textId="77777777" w:rsidR="009E13A6" w:rsidRPr="00612465" w:rsidRDefault="00883ECC" w:rsidP="007453F3">
      <w:pPr>
        <w:spacing w:after="0"/>
        <w:jc w:val="center"/>
        <w:rPr>
          <w:rFonts w:ascii="Times New Roman" w:hAnsi="Times New Roman" w:cs="Times New Roman"/>
          <w:b/>
          <w:sz w:val="24"/>
          <w:szCs w:val="24"/>
        </w:rPr>
      </w:pPr>
      <w:r w:rsidRPr="00612465">
        <w:rPr>
          <w:rFonts w:ascii="Times New Roman" w:hAnsi="Times New Roman" w:cs="Times New Roman"/>
          <w:b/>
          <w:sz w:val="24"/>
          <w:szCs w:val="24"/>
        </w:rPr>
        <w:t xml:space="preserve">COVID-19 SAFETY PLANNING PROTOCOL </w:t>
      </w:r>
    </w:p>
    <w:p w14:paraId="391D6361" w14:textId="77777777" w:rsidR="00883ECC" w:rsidRPr="00612465" w:rsidRDefault="00883ECC" w:rsidP="007453F3">
      <w:pPr>
        <w:spacing w:after="0"/>
        <w:jc w:val="center"/>
        <w:rPr>
          <w:rFonts w:ascii="Times New Roman" w:hAnsi="Times New Roman" w:cs="Times New Roman"/>
          <w:b/>
          <w:sz w:val="24"/>
          <w:szCs w:val="24"/>
        </w:rPr>
      </w:pPr>
      <w:r w:rsidRPr="00612465">
        <w:rPr>
          <w:rFonts w:ascii="Times New Roman" w:hAnsi="Times New Roman" w:cs="Times New Roman"/>
          <w:b/>
          <w:sz w:val="24"/>
          <w:szCs w:val="24"/>
        </w:rPr>
        <w:t>FOR LICENSED CHILD CARE FACILITIES</w:t>
      </w:r>
    </w:p>
    <w:p w14:paraId="377A4A58" w14:textId="77777777" w:rsidR="007453F3" w:rsidRPr="00612465" w:rsidRDefault="007453F3" w:rsidP="00883ECC">
      <w:pPr>
        <w:jc w:val="center"/>
        <w:rPr>
          <w:rFonts w:ascii="Times New Roman" w:hAnsi="Times New Roman" w:cs="Times New Roman"/>
          <w:b/>
          <w:sz w:val="24"/>
          <w:szCs w:val="24"/>
        </w:rPr>
      </w:pPr>
    </w:p>
    <w:p w14:paraId="6982DE18" w14:textId="77777777" w:rsidR="00704F26" w:rsidRPr="00612465" w:rsidRDefault="00883ECC" w:rsidP="00883ECC">
      <w:pPr>
        <w:rPr>
          <w:rFonts w:ascii="Times New Roman" w:hAnsi="Times New Roman" w:cs="Times New Roman"/>
          <w:sz w:val="24"/>
          <w:szCs w:val="24"/>
        </w:rPr>
      </w:pPr>
      <w:r w:rsidRPr="00612465">
        <w:rPr>
          <w:rFonts w:ascii="Times New Roman" w:hAnsi="Times New Roman" w:cs="Times New Roman"/>
          <w:sz w:val="24"/>
          <w:szCs w:val="24"/>
        </w:rPr>
        <w:t>This guidance is designed to help providers and early childhood professionals maintain health and safety standards, in response to the Novel Coronavirus 2019 (COVID-19). Having a response plan with complete steps can make a real difference in ensuring health and safety during a pandemic. To meet this need, all licensed child care facilities are encouraged to have a current saf</w:t>
      </w:r>
      <w:r w:rsidR="00AE28F4" w:rsidRPr="00612465">
        <w:rPr>
          <w:rFonts w:ascii="Times New Roman" w:hAnsi="Times New Roman" w:cs="Times New Roman"/>
          <w:sz w:val="24"/>
          <w:szCs w:val="24"/>
        </w:rPr>
        <w:t xml:space="preserve">ety plan to </w:t>
      </w:r>
      <w:r w:rsidRPr="00612465">
        <w:rPr>
          <w:rFonts w:ascii="Times New Roman" w:hAnsi="Times New Roman" w:cs="Times New Roman"/>
          <w:sz w:val="24"/>
          <w:szCs w:val="24"/>
        </w:rPr>
        <w:t>inc</w:t>
      </w:r>
      <w:r w:rsidR="004B6B75" w:rsidRPr="00612465">
        <w:rPr>
          <w:rFonts w:ascii="Times New Roman" w:hAnsi="Times New Roman" w:cs="Times New Roman"/>
          <w:sz w:val="24"/>
          <w:szCs w:val="24"/>
        </w:rPr>
        <w:t xml:space="preserve">lude the following information. Please utilize the </w:t>
      </w:r>
      <w:r w:rsidR="004B6B75" w:rsidRPr="00612465">
        <w:rPr>
          <w:rFonts w:ascii="Times New Roman" w:hAnsi="Times New Roman" w:cs="Times New Roman"/>
          <w:i/>
          <w:sz w:val="24"/>
          <w:szCs w:val="24"/>
        </w:rPr>
        <w:t xml:space="preserve">Health and Safety </w:t>
      </w:r>
      <w:r w:rsidR="00612465">
        <w:rPr>
          <w:rFonts w:ascii="Times New Roman" w:hAnsi="Times New Roman" w:cs="Times New Roman"/>
          <w:i/>
          <w:sz w:val="24"/>
          <w:szCs w:val="24"/>
        </w:rPr>
        <w:t xml:space="preserve">Required Practices and </w:t>
      </w:r>
      <w:r w:rsidR="004B6B75" w:rsidRPr="00612465">
        <w:rPr>
          <w:rFonts w:ascii="Times New Roman" w:hAnsi="Times New Roman" w:cs="Times New Roman"/>
          <w:i/>
          <w:sz w:val="24"/>
          <w:szCs w:val="24"/>
        </w:rPr>
        <w:t>Guidance for New Mexico Childcare Centers and Early Childhood Professionals</w:t>
      </w:r>
      <w:r w:rsidR="004B6B75" w:rsidRPr="00612465">
        <w:rPr>
          <w:rFonts w:ascii="Times New Roman" w:hAnsi="Times New Roman" w:cs="Times New Roman"/>
          <w:sz w:val="24"/>
          <w:szCs w:val="24"/>
        </w:rPr>
        <w:t xml:space="preserve">, located on </w:t>
      </w:r>
      <w:hyperlink r:id="rId8" w:history="1">
        <w:r w:rsidR="004B6B75" w:rsidRPr="00612465">
          <w:rPr>
            <w:rStyle w:val="Hyperlink"/>
            <w:rFonts w:ascii="Times New Roman" w:hAnsi="Times New Roman" w:cs="Times New Roman"/>
            <w:sz w:val="24"/>
            <w:szCs w:val="24"/>
          </w:rPr>
          <w:t>https://newmexicokids.org</w:t>
        </w:r>
      </w:hyperlink>
      <w:r w:rsidR="004B6B75" w:rsidRPr="00612465">
        <w:rPr>
          <w:rFonts w:ascii="Times New Roman" w:hAnsi="Times New Roman" w:cs="Times New Roman"/>
          <w:sz w:val="24"/>
          <w:szCs w:val="24"/>
        </w:rPr>
        <w:t xml:space="preserve"> as a guide for completing your safety plan. </w:t>
      </w:r>
    </w:p>
    <w:p w14:paraId="5C8F2D89" w14:textId="77777777" w:rsidR="00ED3D61" w:rsidRPr="00612465" w:rsidRDefault="00ED3D61" w:rsidP="00612465">
      <w:pPr>
        <w:jc w:val="center"/>
        <w:rPr>
          <w:rFonts w:ascii="Times New Roman" w:hAnsi="Times New Roman" w:cs="Times New Roman"/>
          <w:b/>
          <w:sz w:val="24"/>
          <w:szCs w:val="24"/>
        </w:rPr>
      </w:pPr>
      <w:r w:rsidRPr="00612465">
        <w:rPr>
          <w:rFonts w:ascii="Times New Roman" w:hAnsi="Times New Roman" w:cs="Times New Roman"/>
          <w:b/>
          <w:sz w:val="24"/>
          <w:szCs w:val="24"/>
        </w:rPr>
        <w:t>*Please note Department of Health (DOH) mandates a safety plan in response to a confirmed COVID-19 case at your facility.</w:t>
      </w:r>
    </w:p>
    <w:p w14:paraId="7BD2D368" w14:textId="77777777" w:rsidR="00207C58" w:rsidRPr="00612465" w:rsidRDefault="00207C58" w:rsidP="00883ECC">
      <w:pPr>
        <w:rPr>
          <w:rFonts w:ascii="Times New Roman" w:hAnsi="Times New Roman" w:cs="Times New Roman"/>
          <w:sz w:val="24"/>
          <w:szCs w:val="24"/>
        </w:rPr>
      </w:pPr>
    </w:p>
    <w:p w14:paraId="62053989" w14:textId="77777777" w:rsidR="00E7124C" w:rsidRPr="00612465" w:rsidRDefault="00E7124C" w:rsidP="009A2617">
      <w:pPr>
        <w:pStyle w:val="ListParagraph"/>
        <w:numPr>
          <w:ilvl w:val="0"/>
          <w:numId w:val="5"/>
        </w:numPr>
        <w:rPr>
          <w:rFonts w:ascii="Times New Roman" w:hAnsi="Times New Roman" w:cs="Times New Roman"/>
          <w:sz w:val="24"/>
          <w:szCs w:val="24"/>
        </w:rPr>
      </w:pPr>
      <w:r w:rsidRPr="00612465">
        <w:rPr>
          <w:rFonts w:ascii="Times New Roman" w:hAnsi="Times New Roman" w:cs="Times New Roman"/>
          <w:b/>
          <w:sz w:val="24"/>
          <w:szCs w:val="24"/>
        </w:rPr>
        <w:t xml:space="preserve">Facility Information and Contact Numbers: </w:t>
      </w:r>
      <w:r w:rsidRPr="00612465">
        <w:rPr>
          <w:rFonts w:ascii="Times New Roman" w:hAnsi="Times New Roman" w:cs="Times New Roman"/>
          <w:sz w:val="24"/>
          <w:szCs w:val="24"/>
        </w:rPr>
        <w:t>Create a list of contact numbers that include your regional area’s DOH office, county emergency manager, early childhood lead, regulatory staff, and the New Mexico Coronavirus hotline.</w:t>
      </w:r>
    </w:p>
    <w:p w14:paraId="7D7D273D" w14:textId="77777777" w:rsidR="00E7124C" w:rsidRPr="00612465" w:rsidRDefault="00E7124C" w:rsidP="00E7124C">
      <w:pPr>
        <w:pStyle w:val="ListParagraph"/>
        <w:ind w:left="800"/>
        <w:rPr>
          <w:rFonts w:ascii="Times New Roman" w:hAnsi="Times New Roman" w:cs="Times New Roman"/>
          <w:sz w:val="24"/>
          <w:szCs w:val="24"/>
        </w:rPr>
      </w:pPr>
    </w:p>
    <w:p w14:paraId="455753A2" w14:textId="77777777" w:rsidR="00FB685F" w:rsidRPr="00612465" w:rsidRDefault="00E7124C" w:rsidP="009A2617">
      <w:pPr>
        <w:pStyle w:val="ListParagraph"/>
        <w:numPr>
          <w:ilvl w:val="0"/>
          <w:numId w:val="5"/>
        </w:numPr>
        <w:rPr>
          <w:rFonts w:ascii="Times New Roman" w:hAnsi="Times New Roman" w:cs="Times New Roman"/>
          <w:sz w:val="24"/>
          <w:szCs w:val="24"/>
        </w:rPr>
      </w:pPr>
      <w:r w:rsidRPr="00612465">
        <w:rPr>
          <w:rFonts w:ascii="Times New Roman" w:hAnsi="Times New Roman" w:cs="Times New Roman"/>
          <w:b/>
          <w:sz w:val="24"/>
          <w:szCs w:val="24"/>
        </w:rPr>
        <w:t xml:space="preserve">Entry Plan: </w:t>
      </w:r>
      <w:r w:rsidR="00FB685F" w:rsidRPr="00612465">
        <w:rPr>
          <w:rFonts w:ascii="Times New Roman" w:hAnsi="Times New Roman" w:cs="Times New Roman"/>
          <w:sz w:val="24"/>
          <w:szCs w:val="24"/>
        </w:rPr>
        <w:t>This plan should provide information on arrival, departure, and daily health checks.</w:t>
      </w:r>
      <w:r w:rsidR="0048385C" w:rsidRPr="00612465">
        <w:rPr>
          <w:rFonts w:ascii="Times New Roman" w:hAnsi="Times New Roman" w:cs="Times New Roman"/>
          <w:sz w:val="24"/>
          <w:szCs w:val="24"/>
        </w:rPr>
        <w:t xml:space="preserve"> Plan needs to include</w:t>
      </w:r>
      <w:r w:rsidR="00FB685F" w:rsidRPr="00612465">
        <w:rPr>
          <w:rFonts w:ascii="Times New Roman" w:hAnsi="Times New Roman" w:cs="Times New Roman"/>
          <w:sz w:val="24"/>
          <w:szCs w:val="24"/>
        </w:rPr>
        <w:t>:</w:t>
      </w:r>
    </w:p>
    <w:p w14:paraId="42304D16" w14:textId="77777777" w:rsidR="00FB685F" w:rsidRPr="00612465" w:rsidRDefault="00FB685F" w:rsidP="009A2617">
      <w:pPr>
        <w:pStyle w:val="ListParagraph"/>
        <w:numPr>
          <w:ilvl w:val="0"/>
          <w:numId w:val="6"/>
        </w:numPr>
        <w:rPr>
          <w:rFonts w:ascii="Times New Roman" w:hAnsi="Times New Roman" w:cs="Times New Roman"/>
          <w:sz w:val="24"/>
          <w:szCs w:val="24"/>
        </w:rPr>
      </w:pPr>
      <w:r w:rsidRPr="00612465">
        <w:rPr>
          <w:rFonts w:ascii="Times New Roman" w:hAnsi="Times New Roman" w:cs="Times New Roman"/>
          <w:sz w:val="24"/>
          <w:szCs w:val="24"/>
        </w:rPr>
        <w:t>M</w:t>
      </w:r>
      <w:r w:rsidR="0048385C" w:rsidRPr="00612465">
        <w:rPr>
          <w:rFonts w:ascii="Times New Roman" w:hAnsi="Times New Roman" w:cs="Times New Roman"/>
          <w:sz w:val="24"/>
          <w:szCs w:val="24"/>
        </w:rPr>
        <w:t xml:space="preserve">inimizing the risk of cross contamination at clock in/out stations. </w:t>
      </w:r>
    </w:p>
    <w:p w14:paraId="520A19A9" w14:textId="77777777" w:rsidR="0048385C" w:rsidRPr="00612465" w:rsidRDefault="00FB685F" w:rsidP="009A2617">
      <w:pPr>
        <w:pStyle w:val="ListParagraph"/>
        <w:numPr>
          <w:ilvl w:val="0"/>
          <w:numId w:val="6"/>
        </w:numPr>
        <w:rPr>
          <w:rFonts w:ascii="Times New Roman" w:hAnsi="Times New Roman" w:cs="Times New Roman"/>
          <w:sz w:val="24"/>
          <w:szCs w:val="24"/>
        </w:rPr>
      </w:pPr>
      <w:r w:rsidRPr="00612465">
        <w:rPr>
          <w:rFonts w:ascii="Times New Roman" w:hAnsi="Times New Roman" w:cs="Times New Roman"/>
          <w:sz w:val="24"/>
          <w:szCs w:val="24"/>
        </w:rPr>
        <w:t xml:space="preserve">Daily </w:t>
      </w:r>
      <w:r w:rsidR="0048385C" w:rsidRPr="00612465">
        <w:rPr>
          <w:rFonts w:ascii="Times New Roman" w:hAnsi="Times New Roman" w:cs="Times New Roman"/>
          <w:sz w:val="24"/>
          <w:szCs w:val="24"/>
        </w:rPr>
        <w:t xml:space="preserve">health screening protocols </w:t>
      </w:r>
    </w:p>
    <w:p w14:paraId="68874BF9" w14:textId="77777777" w:rsidR="0048385C" w:rsidRPr="00612465" w:rsidRDefault="0048385C" w:rsidP="009A2617">
      <w:pPr>
        <w:pStyle w:val="ListParagraph"/>
        <w:numPr>
          <w:ilvl w:val="0"/>
          <w:numId w:val="6"/>
        </w:numPr>
        <w:rPr>
          <w:rFonts w:ascii="Times New Roman" w:hAnsi="Times New Roman" w:cs="Times New Roman"/>
          <w:sz w:val="24"/>
          <w:szCs w:val="24"/>
        </w:rPr>
      </w:pPr>
      <w:r w:rsidRPr="00612465">
        <w:rPr>
          <w:rFonts w:ascii="Times New Roman" w:hAnsi="Times New Roman" w:cs="Times New Roman"/>
          <w:sz w:val="24"/>
          <w:szCs w:val="24"/>
        </w:rPr>
        <w:t>Temperature checks</w:t>
      </w:r>
    </w:p>
    <w:p w14:paraId="297A78A8" w14:textId="77777777" w:rsidR="0048385C" w:rsidRPr="00612465" w:rsidRDefault="0048385C" w:rsidP="009A2617">
      <w:pPr>
        <w:pStyle w:val="ListParagraph"/>
        <w:numPr>
          <w:ilvl w:val="0"/>
          <w:numId w:val="6"/>
        </w:numPr>
        <w:rPr>
          <w:rFonts w:ascii="Times New Roman" w:hAnsi="Times New Roman" w:cs="Times New Roman"/>
          <w:sz w:val="24"/>
          <w:szCs w:val="24"/>
        </w:rPr>
      </w:pPr>
      <w:r w:rsidRPr="00612465">
        <w:rPr>
          <w:rFonts w:ascii="Times New Roman" w:hAnsi="Times New Roman" w:cs="Times New Roman"/>
          <w:sz w:val="24"/>
          <w:szCs w:val="24"/>
        </w:rPr>
        <w:t>Usage of Personal Protective Equipment (PPE)</w:t>
      </w:r>
    </w:p>
    <w:p w14:paraId="5A739FC5" w14:textId="77777777" w:rsidR="009E13A6" w:rsidRDefault="0048385C" w:rsidP="009A2617">
      <w:pPr>
        <w:pStyle w:val="ListParagraph"/>
        <w:numPr>
          <w:ilvl w:val="0"/>
          <w:numId w:val="6"/>
        </w:numPr>
        <w:rPr>
          <w:rFonts w:ascii="Times New Roman" w:hAnsi="Times New Roman" w:cs="Times New Roman"/>
          <w:sz w:val="24"/>
          <w:szCs w:val="24"/>
        </w:rPr>
      </w:pPr>
      <w:r w:rsidRPr="00612465">
        <w:rPr>
          <w:rFonts w:ascii="Times New Roman" w:hAnsi="Times New Roman" w:cs="Times New Roman"/>
          <w:sz w:val="24"/>
          <w:szCs w:val="24"/>
        </w:rPr>
        <w:t>Observation for signs and symptoms of COVID-19</w:t>
      </w:r>
    </w:p>
    <w:p w14:paraId="20C52122" w14:textId="77777777" w:rsidR="00F90BBC" w:rsidRDefault="00F90BBC" w:rsidP="00F90BBC">
      <w:pPr>
        <w:pStyle w:val="ListParagraph"/>
        <w:ind w:left="1680"/>
        <w:rPr>
          <w:rFonts w:ascii="Times New Roman" w:hAnsi="Times New Roman" w:cs="Times New Roman"/>
          <w:sz w:val="24"/>
          <w:szCs w:val="24"/>
        </w:rPr>
      </w:pPr>
    </w:p>
    <w:p w14:paraId="4594E3A7" w14:textId="77777777" w:rsidR="007453F3" w:rsidRPr="00612465" w:rsidRDefault="009E13A6" w:rsidP="009A2617">
      <w:pPr>
        <w:pStyle w:val="ListParagraph"/>
        <w:numPr>
          <w:ilvl w:val="0"/>
          <w:numId w:val="5"/>
        </w:numPr>
        <w:spacing w:after="0"/>
        <w:rPr>
          <w:rFonts w:ascii="Times New Roman" w:hAnsi="Times New Roman" w:cs="Times New Roman"/>
          <w:sz w:val="24"/>
          <w:szCs w:val="24"/>
        </w:rPr>
      </w:pPr>
      <w:r w:rsidRPr="00612465">
        <w:rPr>
          <w:rFonts w:ascii="Times New Roman" w:hAnsi="Times New Roman" w:cs="Times New Roman"/>
          <w:b/>
          <w:sz w:val="24"/>
          <w:szCs w:val="24"/>
        </w:rPr>
        <w:t xml:space="preserve">Preventative Plan: </w:t>
      </w:r>
      <w:r w:rsidR="009314DD" w:rsidRPr="00612465">
        <w:rPr>
          <w:rFonts w:ascii="Times New Roman" w:hAnsi="Times New Roman" w:cs="Times New Roman"/>
          <w:sz w:val="24"/>
          <w:szCs w:val="24"/>
        </w:rPr>
        <w:t>This plan should provide information on preventative measures, t</w:t>
      </w:r>
      <w:r w:rsidR="00761B11" w:rsidRPr="00612465">
        <w:rPr>
          <w:rFonts w:ascii="Times New Roman" w:hAnsi="Times New Roman" w:cs="Times New Roman"/>
          <w:sz w:val="24"/>
          <w:szCs w:val="24"/>
        </w:rPr>
        <w:t>o reduce the risk of spreading or</w:t>
      </w:r>
      <w:r w:rsidR="009314DD" w:rsidRPr="00612465">
        <w:rPr>
          <w:rFonts w:ascii="Times New Roman" w:hAnsi="Times New Roman" w:cs="Times New Roman"/>
          <w:sz w:val="24"/>
          <w:szCs w:val="24"/>
        </w:rPr>
        <w:t xml:space="preserve"> exposure of COVID-19.</w:t>
      </w:r>
      <w:r w:rsidR="00FB685F" w:rsidRPr="00612465">
        <w:rPr>
          <w:rFonts w:ascii="Times New Roman" w:hAnsi="Times New Roman" w:cs="Times New Roman"/>
          <w:sz w:val="24"/>
          <w:szCs w:val="24"/>
        </w:rPr>
        <w:t xml:space="preserve"> Plan needs to include:</w:t>
      </w:r>
    </w:p>
    <w:p w14:paraId="7BEE5063" w14:textId="77777777" w:rsidR="007453F3" w:rsidRPr="00612465" w:rsidRDefault="007453F3" w:rsidP="009A2617">
      <w:pPr>
        <w:pStyle w:val="ListParagraph"/>
        <w:numPr>
          <w:ilvl w:val="0"/>
          <w:numId w:val="7"/>
        </w:numPr>
        <w:spacing w:after="0"/>
        <w:rPr>
          <w:rFonts w:ascii="Times New Roman" w:hAnsi="Times New Roman" w:cs="Times New Roman"/>
          <w:sz w:val="24"/>
          <w:szCs w:val="24"/>
        </w:rPr>
      </w:pPr>
      <w:r w:rsidRPr="00612465">
        <w:rPr>
          <w:rFonts w:ascii="Times New Roman" w:hAnsi="Times New Roman" w:cs="Times New Roman"/>
          <w:sz w:val="24"/>
          <w:szCs w:val="24"/>
        </w:rPr>
        <w:t>Frequency, duration, and techniques for proper hand washing and teaching</w:t>
      </w:r>
      <w:r w:rsidRPr="00612465">
        <w:rPr>
          <w:rFonts w:ascii="Times New Roman" w:hAnsi="Times New Roman" w:cs="Times New Roman"/>
          <w:sz w:val="24"/>
          <w:szCs w:val="24"/>
        </w:rPr>
        <w:tab/>
      </w:r>
    </w:p>
    <w:p w14:paraId="008ED430" w14:textId="77777777" w:rsidR="007453F3" w:rsidRPr="00612465" w:rsidRDefault="009314DD" w:rsidP="009A2617">
      <w:pPr>
        <w:pStyle w:val="ListParagraph"/>
        <w:numPr>
          <w:ilvl w:val="0"/>
          <w:numId w:val="7"/>
        </w:numPr>
        <w:spacing w:after="0"/>
        <w:rPr>
          <w:rFonts w:ascii="Times New Roman" w:hAnsi="Times New Roman" w:cs="Times New Roman"/>
          <w:sz w:val="24"/>
          <w:szCs w:val="24"/>
        </w:rPr>
      </w:pPr>
      <w:r w:rsidRPr="00612465">
        <w:rPr>
          <w:rFonts w:ascii="Times New Roman" w:hAnsi="Times New Roman" w:cs="Times New Roman"/>
          <w:sz w:val="24"/>
          <w:szCs w:val="24"/>
        </w:rPr>
        <w:t xml:space="preserve">Proper usage </w:t>
      </w:r>
      <w:r w:rsidR="009E13A6" w:rsidRPr="00612465">
        <w:rPr>
          <w:rFonts w:ascii="Times New Roman" w:hAnsi="Times New Roman" w:cs="Times New Roman"/>
          <w:sz w:val="24"/>
          <w:szCs w:val="24"/>
        </w:rPr>
        <w:t>and storage of f</w:t>
      </w:r>
      <w:r w:rsidR="007453F3" w:rsidRPr="00612465">
        <w:rPr>
          <w:rFonts w:ascii="Times New Roman" w:hAnsi="Times New Roman" w:cs="Times New Roman"/>
          <w:sz w:val="24"/>
          <w:szCs w:val="24"/>
        </w:rPr>
        <w:t>ace coverings</w:t>
      </w:r>
    </w:p>
    <w:p w14:paraId="026EF069" w14:textId="75001B12" w:rsidR="007453F3" w:rsidRPr="00612465" w:rsidRDefault="009314DD" w:rsidP="009A2617">
      <w:pPr>
        <w:pStyle w:val="ListParagraph"/>
        <w:numPr>
          <w:ilvl w:val="0"/>
          <w:numId w:val="7"/>
        </w:numPr>
        <w:rPr>
          <w:rFonts w:ascii="Times New Roman" w:hAnsi="Times New Roman" w:cs="Times New Roman"/>
          <w:sz w:val="24"/>
          <w:szCs w:val="24"/>
        </w:rPr>
      </w:pPr>
      <w:r w:rsidRPr="00612465">
        <w:rPr>
          <w:rFonts w:ascii="Times New Roman" w:hAnsi="Times New Roman" w:cs="Times New Roman"/>
          <w:sz w:val="24"/>
          <w:szCs w:val="24"/>
        </w:rPr>
        <w:t>Include cleaning and sanitizing with increased frequency and disinfecting high touched areas throughout the day</w:t>
      </w:r>
      <w:r w:rsidR="002C5A6E">
        <w:rPr>
          <w:rFonts w:ascii="Times New Roman" w:hAnsi="Times New Roman" w:cs="Times New Roman"/>
          <w:sz w:val="24"/>
          <w:szCs w:val="24"/>
        </w:rPr>
        <w:t xml:space="preserve"> (toys, electronics, door knobs, light switches, phones, faucets, flush handles, yard accoutrement) </w:t>
      </w:r>
    </w:p>
    <w:p w14:paraId="75099DBF" w14:textId="77777777" w:rsidR="007453F3" w:rsidRPr="00612465" w:rsidRDefault="00FB685F" w:rsidP="009A2617">
      <w:pPr>
        <w:pStyle w:val="ListParagraph"/>
        <w:numPr>
          <w:ilvl w:val="0"/>
          <w:numId w:val="7"/>
        </w:numPr>
        <w:rPr>
          <w:rFonts w:ascii="Times New Roman" w:hAnsi="Times New Roman" w:cs="Times New Roman"/>
          <w:sz w:val="24"/>
          <w:szCs w:val="24"/>
        </w:rPr>
      </w:pPr>
      <w:r w:rsidRPr="00612465">
        <w:rPr>
          <w:rFonts w:ascii="Times New Roman" w:hAnsi="Times New Roman" w:cs="Times New Roman"/>
          <w:sz w:val="24"/>
          <w:szCs w:val="24"/>
        </w:rPr>
        <w:t xml:space="preserve">How, when, and why </w:t>
      </w:r>
      <w:r w:rsidR="009314DD" w:rsidRPr="00612465">
        <w:rPr>
          <w:rFonts w:ascii="Times New Roman" w:hAnsi="Times New Roman" w:cs="Times New Roman"/>
          <w:sz w:val="24"/>
          <w:szCs w:val="24"/>
        </w:rPr>
        <w:t xml:space="preserve">Personal Protective Equipment </w:t>
      </w:r>
      <w:r w:rsidR="00275857" w:rsidRPr="00612465">
        <w:rPr>
          <w:rFonts w:ascii="Times New Roman" w:hAnsi="Times New Roman" w:cs="Times New Roman"/>
          <w:sz w:val="24"/>
          <w:szCs w:val="24"/>
        </w:rPr>
        <w:t>should be used and disposed</w:t>
      </w:r>
      <w:r w:rsidR="007453F3" w:rsidRPr="00612465">
        <w:rPr>
          <w:rFonts w:ascii="Times New Roman" w:hAnsi="Times New Roman" w:cs="Times New Roman"/>
          <w:sz w:val="24"/>
          <w:szCs w:val="24"/>
        </w:rPr>
        <w:t xml:space="preserve"> </w:t>
      </w:r>
    </w:p>
    <w:p w14:paraId="0CF5972B" w14:textId="77777777" w:rsidR="00FB685F" w:rsidRPr="00612465" w:rsidRDefault="00FB685F" w:rsidP="009A2617">
      <w:pPr>
        <w:pStyle w:val="ListParagraph"/>
        <w:numPr>
          <w:ilvl w:val="0"/>
          <w:numId w:val="7"/>
        </w:numPr>
        <w:rPr>
          <w:rFonts w:ascii="Times New Roman" w:hAnsi="Times New Roman" w:cs="Times New Roman"/>
          <w:sz w:val="24"/>
          <w:szCs w:val="24"/>
        </w:rPr>
      </w:pPr>
      <w:r w:rsidRPr="00612465">
        <w:rPr>
          <w:rFonts w:ascii="Times New Roman" w:hAnsi="Times New Roman" w:cs="Times New Roman"/>
          <w:sz w:val="24"/>
          <w:szCs w:val="24"/>
        </w:rPr>
        <w:t>Education provided to children on how germs are spread and how to minimize</w:t>
      </w:r>
      <w:r w:rsidR="007453F3" w:rsidRPr="00612465">
        <w:rPr>
          <w:rFonts w:ascii="Times New Roman" w:hAnsi="Times New Roman" w:cs="Times New Roman"/>
          <w:sz w:val="24"/>
          <w:szCs w:val="24"/>
        </w:rPr>
        <w:t xml:space="preserve"> their risk</w:t>
      </w:r>
      <w:r w:rsidRPr="00612465">
        <w:rPr>
          <w:rFonts w:ascii="Times New Roman" w:hAnsi="Times New Roman" w:cs="Times New Roman"/>
          <w:sz w:val="24"/>
          <w:szCs w:val="24"/>
        </w:rPr>
        <w:t xml:space="preserve"> </w:t>
      </w:r>
    </w:p>
    <w:p w14:paraId="44B511A1" w14:textId="77777777" w:rsidR="00207C58" w:rsidRPr="00612465" w:rsidRDefault="00207C58" w:rsidP="00207C58">
      <w:pPr>
        <w:pStyle w:val="ListParagraph"/>
        <w:rPr>
          <w:rFonts w:ascii="Times New Roman" w:hAnsi="Times New Roman" w:cs="Times New Roman"/>
          <w:sz w:val="24"/>
          <w:szCs w:val="24"/>
        </w:rPr>
      </w:pPr>
    </w:p>
    <w:p w14:paraId="7172327D" w14:textId="77777777" w:rsidR="001840BC" w:rsidRPr="00F90BBC" w:rsidRDefault="004F283F" w:rsidP="009A2617">
      <w:pPr>
        <w:pStyle w:val="ListParagraph"/>
        <w:numPr>
          <w:ilvl w:val="0"/>
          <w:numId w:val="5"/>
        </w:numPr>
        <w:rPr>
          <w:rFonts w:ascii="Times New Roman" w:hAnsi="Times New Roman" w:cs="Times New Roman"/>
          <w:sz w:val="24"/>
          <w:szCs w:val="24"/>
        </w:rPr>
      </w:pPr>
      <w:r w:rsidRPr="00F90BBC">
        <w:rPr>
          <w:rFonts w:ascii="Times New Roman" w:hAnsi="Times New Roman" w:cs="Times New Roman"/>
          <w:b/>
          <w:sz w:val="24"/>
          <w:szCs w:val="24"/>
        </w:rPr>
        <w:t>Physical Distancing:</w:t>
      </w:r>
      <w:r w:rsidRPr="00F90BBC">
        <w:rPr>
          <w:rFonts w:ascii="Times New Roman" w:hAnsi="Times New Roman" w:cs="Times New Roman"/>
          <w:sz w:val="24"/>
          <w:szCs w:val="24"/>
        </w:rPr>
        <w:t xml:space="preserve"> This plan should provide information on measures to take to adhere to social distancing requirements while maintaining social conn</w:t>
      </w:r>
      <w:r w:rsidR="00275857" w:rsidRPr="00F90BBC">
        <w:rPr>
          <w:rFonts w:ascii="Times New Roman" w:hAnsi="Times New Roman" w:cs="Times New Roman"/>
          <w:sz w:val="24"/>
          <w:szCs w:val="24"/>
        </w:rPr>
        <w:t xml:space="preserve">ections. </w:t>
      </w:r>
      <w:r w:rsidR="00F90BBC">
        <w:rPr>
          <w:rFonts w:ascii="Times New Roman" w:hAnsi="Times New Roman" w:cs="Times New Roman"/>
          <w:sz w:val="24"/>
          <w:szCs w:val="24"/>
        </w:rPr>
        <w:t>This p</w:t>
      </w:r>
      <w:r w:rsidR="001840BC" w:rsidRPr="00F90BBC">
        <w:rPr>
          <w:rFonts w:ascii="Times New Roman" w:hAnsi="Times New Roman" w:cs="Times New Roman"/>
          <w:sz w:val="24"/>
          <w:szCs w:val="24"/>
        </w:rPr>
        <w:t>lan needs to include:</w:t>
      </w:r>
    </w:p>
    <w:p w14:paraId="4507DFEB" w14:textId="77777777" w:rsidR="001840BC" w:rsidRPr="00612465" w:rsidRDefault="004F283F" w:rsidP="009A2617">
      <w:pPr>
        <w:pStyle w:val="ListParagraph"/>
        <w:numPr>
          <w:ilvl w:val="0"/>
          <w:numId w:val="8"/>
        </w:numPr>
        <w:rPr>
          <w:rFonts w:ascii="Times New Roman" w:hAnsi="Times New Roman" w:cs="Times New Roman"/>
          <w:sz w:val="24"/>
          <w:szCs w:val="24"/>
        </w:rPr>
      </w:pPr>
      <w:r w:rsidRPr="00612465">
        <w:rPr>
          <w:rFonts w:ascii="Times New Roman" w:hAnsi="Times New Roman" w:cs="Times New Roman"/>
          <w:sz w:val="24"/>
          <w:szCs w:val="24"/>
        </w:rPr>
        <w:t xml:space="preserve">Maintaining proper space distancing amongst </w:t>
      </w:r>
      <w:r w:rsidR="001840BC" w:rsidRPr="00612465">
        <w:rPr>
          <w:rFonts w:ascii="Times New Roman" w:hAnsi="Times New Roman" w:cs="Times New Roman"/>
          <w:sz w:val="24"/>
          <w:szCs w:val="24"/>
        </w:rPr>
        <w:t>each other</w:t>
      </w:r>
    </w:p>
    <w:p w14:paraId="5A26139C" w14:textId="77777777" w:rsidR="001840BC" w:rsidRPr="00612465" w:rsidRDefault="004F283F" w:rsidP="009A2617">
      <w:pPr>
        <w:pStyle w:val="ListParagraph"/>
        <w:numPr>
          <w:ilvl w:val="0"/>
          <w:numId w:val="8"/>
        </w:numPr>
        <w:rPr>
          <w:rFonts w:ascii="Times New Roman" w:hAnsi="Times New Roman" w:cs="Times New Roman"/>
          <w:sz w:val="24"/>
          <w:szCs w:val="24"/>
        </w:rPr>
      </w:pPr>
      <w:r w:rsidRPr="00612465">
        <w:rPr>
          <w:rFonts w:ascii="Times New Roman" w:hAnsi="Times New Roman" w:cs="Times New Roman"/>
          <w:sz w:val="24"/>
          <w:szCs w:val="24"/>
        </w:rPr>
        <w:t>Limit group size and observe ratios</w:t>
      </w:r>
      <w:r w:rsidR="00207C58" w:rsidRPr="00612465">
        <w:rPr>
          <w:rFonts w:ascii="Times New Roman" w:hAnsi="Times New Roman" w:cs="Times New Roman"/>
          <w:sz w:val="24"/>
          <w:szCs w:val="24"/>
        </w:rPr>
        <w:t xml:space="preserve"> inside or </w:t>
      </w:r>
      <w:r w:rsidRPr="00612465">
        <w:rPr>
          <w:rFonts w:ascii="Times New Roman" w:hAnsi="Times New Roman" w:cs="Times New Roman"/>
          <w:sz w:val="24"/>
          <w:szCs w:val="24"/>
        </w:rPr>
        <w:t>outside</w:t>
      </w:r>
      <w:r w:rsidR="001840BC" w:rsidRPr="00612465">
        <w:rPr>
          <w:rFonts w:ascii="Times New Roman" w:hAnsi="Times New Roman" w:cs="Times New Roman"/>
          <w:sz w:val="24"/>
          <w:szCs w:val="24"/>
        </w:rPr>
        <w:t xml:space="preserve"> at all times</w:t>
      </w:r>
    </w:p>
    <w:p w14:paraId="01CB2E54" w14:textId="77777777" w:rsidR="004F283F" w:rsidRPr="00612465" w:rsidRDefault="004F283F" w:rsidP="009A2617">
      <w:pPr>
        <w:pStyle w:val="ListParagraph"/>
        <w:numPr>
          <w:ilvl w:val="0"/>
          <w:numId w:val="8"/>
        </w:numPr>
        <w:rPr>
          <w:rFonts w:ascii="Times New Roman" w:hAnsi="Times New Roman" w:cs="Times New Roman"/>
          <w:sz w:val="24"/>
          <w:szCs w:val="24"/>
        </w:rPr>
      </w:pPr>
      <w:r w:rsidRPr="00612465">
        <w:rPr>
          <w:rFonts w:ascii="Times New Roman" w:hAnsi="Times New Roman" w:cs="Times New Roman"/>
          <w:sz w:val="24"/>
          <w:szCs w:val="24"/>
        </w:rPr>
        <w:lastRenderedPageBreak/>
        <w:t>Meal time settings and practices</w:t>
      </w:r>
    </w:p>
    <w:p w14:paraId="6ABCFA25" w14:textId="77777777" w:rsidR="00207C58" w:rsidRPr="00612465" w:rsidRDefault="00207C58" w:rsidP="00207C58">
      <w:pPr>
        <w:pStyle w:val="ListParagraph"/>
        <w:rPr>
          <w:rFonts w:ascii="Times New Roman" w:hAnsi="Times New Roman" w:cs="Times New Roman"/>
          <w:sz w:val="24"/>
          <w:szCs w:val="24"/>
        </w:rPr>
      </w:pPr>
    </w:p>
    <w:p w14:paraId="6ED54F08" w14:textId="77777777" w:rsidR="001840BC" w:rsidRPr="00F90BBC" w:rsidRDefault="004F283F" w:rsidP="009A2617">
      <w:pPr>
        <w:pStyle w:val="ListParagraph"/>
        <w:numPr>
          <w:ilvl w:val="0"/>
          <w:numId w:val="5"/>
        </w:numPr>
        <w:rPr>
          <w:rFonts w:ascii="Times New Roman" w:hAnsi="Times New Roman" w:cs="Times New Roman"/>
          <w:sz w:val="24"/>
          <w:szCs w:val="24"/>
        </w:rPr>
      </w:pPr>
      <w:r w:rsidRPr="00F90BBC">
        <w:rPr>
          <w:rFonts w:ascii="Times New Roman" w:hAnsi="Times New Roman" w:cs="Times New Roman"/>
          <w:b/>
          <w:sz w:val="24"/>
          <w:szCs w:val="24"/>
        </w:rPr>
        <w:t>Suspected/Confirmed COVID-19 Cases:</w:t>
      </w:r>
      <w:r w:rsidRPr="00F90BBC">
        <w:rPr>
          <w:rFonts w:ascii="Times New Roman" w:hAnsi="Times New Roman" w:cs="Times New Roman"/>
          <w:sz w:val="24"/>
          <w:szCs w:val="24"/>
        </w:rPr>
        <w:t xml:space="preserve"> This plan should provide information on steps to take when signs or symptoms of COVID-19 are </w:t>
      </w:r>
      <w:r w:rsidR="001840BC" w:rsidRPr="00F90BBC">
        <w:rPr>
          <w:rFonts w:ascii="Times New Roman" w:hAnsi="Times New Roman" w:cs="Times New Roman"/>
          <w:sz w:val="24"/>
          <w:szCs w:val="24"/>
        </w:rPr>
        <w:tab/>
      </w:r>
      <w:r w:rsidRPr="00F90BBC">
        <w:rPr>
          <w:rFonts w:ascii="Times New Roman" w:hAnsi="Times New Roman" w:cs="Times New Roman"/>
          <w:sz w:val="24"/>
          <w:szCs w:val="24"/>
        </w:rPr>
        <w:t>observed or notification of a positive COVID</w:t>
      </w:r>
      <w:r w:rsidR="00207C58" w:rsidRPr="00F90BBC">
        <w:rPr>
          <w:rFonts w:ascii="Times New Roman" w:hAnsi="Times New Roman" w:cs="Times New Roman"/>
          <w:sz w:val="24"/>
          <w:szCs w:val="24"/>
        </w:rPr>
        <w:t>-19</w:t>
      </w:r>
      <w:r w:rsidRPr="00F90BBC">
        <w:rPr>
          <w:rFonts w:ascii="Times New Roman" w:hAnsi="Times New Roman" w:cs="Times New Roman"/>
          <w:sz w:val="24"/>
          <w:szCs w:val="24"/>
        </w:rPr>
        <w:t xml:space="preserve"> test is received.</w:t>
      </w:r>
      <w:r w:rsidR="00275857" w:rsidRPr="00F90BBC">
        <w:rPr>
          <w:rFonts w:ascii="Times New Roman" w:hAnsi="Times New Roman" w:cs="Times New Roman"/>
          <w:sz w:val="24"/>
          <w:szCs w:val="24"/>
        </w:rPr>
        <w:t xml:space="preserve"> </w:t>
      </w:r>
      <w:r w:rsidR="00F90BBC">
        <w:rPr>
          <w:rFonts w:ascii="Times New Roman" w:hAnsi="Times New Roman" w:cs="Times New Roman"/>
          <w:sz w:val="24"/>
          <w:szCs w:val="24"/>
        </w:rPr>
        <w:t>This p</w:t>
      </w:r>
      <w:r w:rsidR="00761B11" w:rsidRPr="00F90BBC">
        <w:rPr>
          <w:rFonts w:ascii="Times New Roman" w:hAnsi="Times New Roman" w:cs="Times New Roman"/>
          <w:sz w:val="24"/>
          <w:szCs w:val="24"/>
        </w:rPr>
        <w:t>lan</w:t>
      </w:r>
      <w:r w:rsidR="00F90BBC">
        <w:rPr>
          <w:rFonts w:ascii="Times New Roman" w:hAnsi="Times New Roman" w:cs="Times New Roman"/>
          <w:sz w:val="24"/>
          <w:szCs w:val="24"/>
        </w:rPr>
        <w:t xml:space="preserve"> s</w:t>
      </w:r>
      <w:r w:rsidR="001840BC" w:rsidRPr="00F90BBC">
        <w:rPr>
          <w:rFonts w:ascii="Times New Roman" w:hAnsi="Times New Roman" w:cs="Times New Roman"/>
          <w:sz w:val="24"/>
          <w:szCs w:val="24"/>
        </w:rPr>
        <w:t>hould include:</w:t>
      </w:r>
    </w:p>
    <w:p w14:paraId="0845E4D7" w14:textId="77777777" w:rsidR="001840BC" w:rsidRPr="00612465" w:rsidRDefault="00761B11" w:rsidP="009A2617">
      <w:pPr>
        <w:pStyle w:val="ListParagraph"/>
        <w:numPr>
          <w:ilvl w:val="0"/>
          <w:numId w:val="9"/>
        </w:numPr>
        <w:rPr>
          <w:rFonts w:ascii="Times New Roman" w:hAnsi="Times New Roman" w:cs="Times New Roman"/>
          <w:sz w:val="24"/>
          <w:szCs w:val="24"/>
        </w:rPr>
      </w:pPr>
      <w:r w:rsidRPr="00612465">
        <w:rPr>
          <w:rFonts w:ascii="Times New Roman" w:hAnsi="Times New Roman" w:cs="Times New Roman"/>
          <w:sz w:val="24"/>
          <w:szCs w:val="24"/>
        </w:rPr>
        <w:t xml:space="preserve">Who, how, and when to </w:t>
      </w:r>
      <w:proofErr w:type="gramStart"/>
      <w:r w:rsidRPr="00612465">
        <w:rPr>
          <w:rFonts w:ascii="Times New Roman" w:hAnsi="Times New Roman" w:cs="Times New Roman"/>
          <w:sz w:val="24"/>
          <w:szCs w:val="24"/>
        </w:rPr>
        <w:t>notify</w:t>
      </w:r>
      <w:proofErr w:type="gramEnd"/>
    </w:p>
    <w:p w14:paraId="7C68B430" w14:textId="77777777" w:rsidR="001840BC" w:rsidRPr="00612465" w:rsidRDefault="00761B11" w:rsidP="009A2617">
      <w:pPr>
        <w:pStyle w:val="ListParagraph"/>
        <w:numPr>
          <w:ilvl w:val="0"/>
          <w:numId w:val="9"/>
        </w:numPr>
        <w:rPr>
          <w:rFonts w:ascii="Times New Roman" w:hAnsi="Times New Roman" w:cs="Times New Roman"/>
          <w:sz w:val="24"/>
          <w:szCs w:val="24"/>
        </w:rPr>
      </w:pPr>
      <w:r w:rsidRPr="00612465">
        <w:rPr>
          <w:rFonts w:ascii="Times New Roman" w:hAnsi="Times New Roman" w:cs="Times New Roman"/>
          <w:sz w:val="24"/>
          <w:szCs w:val="24"/>
        </w:rPr>
        <w:t>Additional steps to take for deep cleaning and sanitizing</w:t>
      </w:r>
    </w:p>
    <w:p w14:paraId="57D59C75" w14:textId="77777777" w:rsidR="001840BC" w:rsidRPr="00612465" w:rsidRDefault="00761B11" w:rsidP="009A2617">
      <w:pPr>
        <w:pStyle w:val="ListParagraph"/>
        <w:numPr>
          <w:ilvl w:val="0"/>
          <w:numId w:val="9"/>
        </w:numPr>
        <w:rPr>
          <w:rFonts w:ascii="Times New Roman" w:hAnsi="Times New Roman" w:cs="Times New Roman"/>
          <w:sz w:val="24"/>
          <w:szCs w:val="24"/>
        </w:rPr>
      </w:pPr>
      <w:r w:rsidRPr="00612465">
        <w:rPr>
          <w:rFonts w:ascii="Times New Roman" w:hAnsi="Times New Roman" w:cs="Times New Roman"/>
          <w:sz w:val="24"/>
          <w:szCs w:val="24"/>
        </w:rPr>
        <w:t>Changes to business, such as closures, hours, and protocol for returning to facility</w:t>
      </w:r>
    </w:p>
    <w:p w14:paraId="38E01AA2" w14:textId="77777777" w:rsidR="001840BC" w:rsidRPr="00612465" w:rsidRDefault="001840BC" w:rsidP="00883ECC">
      <w:pPr>
        <w:rPr>
          <w:rFonts w:ascii="Times New Roman" w:hAnsi="Times New Roman" w:cs="Times New Roman"/>
          <w:b/>
          <w:sz w:val="24"/>
          <w:szCs w:val="24"/>
        </w:rPr>
      </w:pPr>
      <w:r w:rsidRPr="00612465">
        <w:rPr>
          <w:rFonts w:ascii="Times New Roman" w:hAnsi="Times New Roman" w:cs="Times New Roman"/>
          <w:b/>
          <w:sz w:val="24"/>
          <w:szCs w:val="24"/>
        </w:rPr>
        <w:t>For more information on COVID-19, please visit:</w:t>
      </w:r>
    </w:p>
    <w:p w14:paraId="086A826F" w14:textId="77777777" w:rsidR="00E7124C" w:rsidRPr="00F90BBC" w:rsidRDefault="007B13BF" w:rsidP="009A2617">
      <w:pPr>
        <w:pStyle w:val="ListParagraph"/>
        <w:numPr>
          <w:ilvl w:val="0"/>
          <w:numId w:val="11"/>
        </w:numPr>
        <w:rPr>
          <w:rStyle w:val="Hyperlink"/>
          <w:rFonts w:ascii="Times New Roman" w:hAnsi="Times New Roman" w:cs="Times New Roman"/>
          <w:color w:val="auto"/>
          <w:sz w:val="24"/>
          <w:szCs w:val="24"/>
          <w:u w:val="none"/>
        </w:rPr>
      </w:pPr>
      <w:r w:rsidRPr="00F90BBC">
        <w:rPr>
          <w:rFonts w:ascii="Times New Roman" w:hAnsi="Times New Roman" w:cs="Times New Roman"/>
          <w:sz w:val="24"/>
          <w:szCs w:val="24"/>
        </w:rPr>
        <w:t xml:space="preserve">Centers for Disease Control (CDC): </w:t>
      </w:r>
      <w:hyperlink r:id="rId9" w:history="1">
        <w:r w:rsidR="00207C58" w:rsidRPr="00F90BBC">
          <w:rPr>
            <w:rStyle w:val="Hyperlink"/>
            <w:rFonts w:ascii="Times New Roman" w:hAnsi="Times New Roman" w:cs="Times New Roman"/>
            <w:sz w:val="24"/>
            <w:szCs w:val="24"/>
          </w:rPr>
          <w:t>https://www.cdc.gov</w:t>
        </w:r>
      </w:hyperlink>
    </w:p>
    <w:p w14:paraId="791A9E08" w14:textId="77777777" w:rsidR="00E7124C" w:rsidRPr="00F90BBC" w:rsidRDefault="007B13BF" w:rsidP="009A2617">
      <w:pPr>
        <w:pStyle w:val="ListParagraph"/>
        <w:numPr>
          <w:ilvl w:val="0"/>
          <w:numId w:val="11"/>
        </w:numPr>
        <w:rPr>
          <w:rStyle w:val="Hyperlink"/>
          <w:rFonts w:ascii="Times New Roman" w:hAnsi="Times New Roman" w:cs="Times New Roman"/>
          <w:color w:val="auto"/>
          <w:sz w:val="24"/>
          <w:szCs w:val="24"/>
          <w:u w:val="none"/>
        </w:rPr>
      </w:pPr>
      <w:r w:rsidRPr="00F90BBC">
        <w:rPr>
          <w:rFonts w:ascii="Times New Roman" w:hAnsi="Times New Roman" w:cs="Times New Roman"/>
          <w:sz w:val="24"/>
          <w:szCs w:val="24"/>
        </w:rPr>
        <w:t>NM Department</w:t>
      </w:r>
      <w:r w:rsidR="00207C58" w:rsidRPr="00F90BBC">
        <w:rPr>
          <w:rFonts w:ascii="Times New Roman" w:hAnsi="Times New Roman" w:cs="Times New Roman"/>
          <w:sz w:val="24"/>
          <w:szCs w:val="24"/>
        </w:rPr>
        <w:t xml:space="preserve"> of Health (NMDOH)</w:t>
      </w:r>
      <w:r w:rsidRPr="00F90BBC">
        <w:rPr>
          <w:rFonts w:ascii="Times New Roman" w:hAnsi="Times New Roman" w:cs="Times New Roman"/>
          <w:sz w:val="24"/>
          <w:szCs w:val="24"/>
        </w:rPr>
        <w:t xml:space="preserve">: </w:t>
      </w:r>
      <w:hyperlink r:id="rId10" w:history="1">
        <w:r w:rsidR="00E7124C" w:rsidRPr="00F90BBC">
          <w:rPr>
            <w:rStyle w:val="Hyperlink"/>
            <w:rFonts w:ascii="Times New Roman" w:hAnsi="Times New Roman" w:cs="Times New Roman"/>
            <w:sz w:val="24"/>
            <w:szCs w:val="24"/>
          </w:rPr>
          <w:t>https://cv.nmhealth.org/</w:t>
        </w:r>
      </w:hyperlink>
    </w:p>
    <w:p w14:paraId="0D2DA493" w14:textId="77777777" w:rsidR="00207C58" w:rsidRPr="00F90BBC" w:rsidRDefault="00207C58" w:rsidP="009A2617">
      <w:pPr>
        <w:pStyle w:val="ListParagraph"/>
        <w:numPr>
          <w:ilvl w:val="0"/>
          <w:numId w:val="11"/>
        </w:numPr>
        <w:rPr>
          <w:rFonts w:ascii="Times New Roman" w:hAnsi="Times New Roman" w:cs="Times New Roman"/>
          <w:sz w:val="24"/>
          <w:szCs w:val="24"/>
        </w:rPr>
      </w:pPr>
      <w:r w:rsidRPr="00F90BBC">
        <w:rPr>
          <w:rFonts w:ascii="Times New Roman" w:hAnsi="Times New Roman" w:cs="Times New Roman"/>
          <w:sz w:val="24"/>
          <w:szCs w:val="24"/>
        </w:rPr>
        <w:t xml:space="preserve">Early Childhood Services: </w:t>
      </w:r>
      <w:hyperlink r:id="rId11" w:history="1">
        <w:r w:rsidRPr="00F90BBC">
          <w:rPr>
            <w:rStyle w:val="Hyperlink"/>
            <w:rFonts w:ascii="Times New Roman" w:hAnsi="Times New Roman" w:cs="Times New Roman"/>
            <w:sz w:val="24"/>
            <w:szCs w:val="24"/>
          </w:rPr>
          <w:t>https://newmexicokids.org</w:t>
        </w:r>
      </w:hyperlink>
    </w:p>
    <w:p w14:paraId="2B0F650F" w14:textId="77777777" w:rsidR="00612465" w:rsidRDefault="00612465">
      <w:pPr>
        <w:rPr>
          <w:rFonts w:ascii="Times New Roman" w:hAnsi="Times New Roman" w:cs="Times New Roman"/>
          <w:sz w:val="32"/>
          <w:szCs w:val="32"/>
        </w:rPr>
      </w:pPr>
      <w:r>
        <w:rPr>
          <w:rFonts w:ascii="Times New Roman" w:hAnsi="Times New Roman" w:cs="Times New Roman"/>
          <w:sz w:val="32"/>
          <w:szCs w:val="32"/>
        </w:rPr>
        <w:br w:type="page"/>
      </w:r>
    </w:p>
    <w:p w14:paraId="08A4B922" w14:textId="77777777" w:rsidR="001840BC" w:rsidRPr="00C4041B" w:rsidRDefault="001840BC" w:rsidP="001840BC">
      <w:pPr>
        <w:pStyle w:val="NoSpacing1"/>
        <w:jc w:val="center"/>
        <w:rPr>
          <w:rFonts w:ascii="Times New Roman" w:hAnsi="Times New Roman" w:cs="Times New Roman"/>
          <w:b/>
          <w:sz w:val="24"/>
          <w:szCs w:val="24"/>
        </w:rPr>
      </w:pPr>
      <w:r w:rsidRPr="00C4041B">
        <w:rPr>
          <w:rFonts w:ascii="Times New Roman" w:hAnsi="Times New Roman" w:cs="Times New Roman"/>
          <w:b/>
          <w:sz w:val="24"/>
          <w:szCs w:val="24"/>
        </w:rPr>
        <w:lastRenderedPageBreak/>
        <w:t>COVID-19 SAFETY PLAN</w:t>
      </w:r>
    </w:p>
    <w:p w14:paraId="325F082C" w14:textId="77777777" w:rsidR="001840BC" w:rsidRPr="00C4041B" w:rsidRDefault="001840BC" w:rsidP="001840BC">
      <w:pPr>
        <w:pStyle w:val="NoSpacing1"/>
        <w:jc w:val="center"/>
        <w:rPr>
          <w:rFonts w:ascii="Times New Roman" w:hAnsi="Times New Roman" w:cs="Times New Roman"/>
          <w:b/>
          <w:sz w:val="24"/>
          <w:szCs w:val="24"/>
        </w:rPr>
      </w:pPr>
    </w:p>
    <w:p w14:paraId="02C94A05" w14:textId="77777777" w:rsidR="00EC3C05" w:rsidRPr="00C4041B" w:rsidRDefault="00EC3C05" w:rsidP="001840BC">
      <w:pPr>
        <w:pStyle w:val="NoSpacing1"/>
        <w:rPr>
          <w:rFonts w:ascii="Times New Roman" w:eastAsia="Calibri" w:hAnsi="Times New Roman" w:cs="Times New Roman"/>
          <w:sz w:val="24"/>
          <w:szCs w:val="24"/>
        </w:rPr>
      </w:pPr>
    </w:p>
    <w:p w14:paraId="6CA0939D" w14:textId="3604EC6B" w:rsidR="001840BC" w:rsidRPr="00C4041B" w:rsidRDefault="00183594" w:rsidP="004A54A6">
      <w:pPr>
        <w:pStyle w:val="NoSpacing1"/>
        <w:rPr>
          <w:rFonts w:ascii="Times New Roman" w:eastAsia="Calibri" w:hAnsi="Times New Roman" w:cs="Times New Roman"/>
          <w:sz w:val="24"/>
          <w:szCs w:val="24"/>
        </w:rPr>
      </w:pPr>
      <w:r w:rsidRPr="00C4041B">
        <w:rPr>
          <w:rFonts w:ascii="Times New Roman" w:eastAsia="Calibri" w:hAnsi="Times New Roman" w:cs="Times New Roman"/>
          <w:sz w:val="24"/>
          <w:szCs w:val="24"/>
        </w:rPr>
        <w:t>NAME OF FACILITY:</w:t>
      </w:r>
      <w:r w:rsidR="00EC3C05" w:rsidRPr="00C4041B">
        <w:rPr>
          <w:rFonts w:ascii="Times New Roman" w:eastAsia="Calibri" w:hAnsi="Times New Roman" w:cs="Times New Roman"/>
          <w:sz w:val="24"/>
          <w:szCs w:val="24"/>
        </w:rPr>
        <w:t xml:space="preserve">  </w:t>
      </w:r>
      <w:r w:rsidR="0057395C">
        <w:rPr>
          <w:rFonts w:ascii="Times New Roman" w:eastAsia="Calibri" w:hAnsi="Times New Roman" w:cs="Times New Roman"/>
          <w:sz w:val="24"/>
          <w:szCs w:val="24"/>
        </w:rPr>
        <w:t xml:space="preserve">Congregation Albert </w:t>
      </w:r>
      <w:r w:rsidR="00C678F5">
        <w:rPr>
          <w:rFonts w:ascii="Times New Roman" w:eastAsia="Calibri" w:hAnsi="Times New Roman" w:cs="Times New Roman"/>
          <w:sz w:val="24"/>
          <w:szCs w:val="24"/>
        </w:rPr>
        <w:t xml:space="preserve">Early Childhood Center </w:t>
      </w:r>
      <w:r w:rsidR="004A54A6">
        <w:rPr>
          <w:rFonts w:ascii="Times New Roman" w:eastAsia="Calibri" w:hAnsi="Times New Roman" w:cs="Times New Roman"/>
          <w:sz w:val="24"/>
          <w:szCs w:val="24"/>
        </w:rPr>
        <w:br/>
      </w:r>
      <w:r w:rsidR="001840BC" w:rsidRPr="00C4041B">
        <w:rPr>
          <w:rFonts w:ascii="Times New Roman" w:eastAsia="Calibri" w:hAnsi="Times New Roman" w:cs="Times New Roman"/>
          <w:sz w:val="24"/>
          <w:szCs w:val="24"/>
        </w:rPr>
        <w:tab/>
      </w:r>
    </w:p>
    <w:p w14:paraId="674BD103" w14:textId="4614B639" w:rsidR="001840BC" w:rsidRPr="00183594" w:rsidRDefault="00884FF2" w:rsidP="00884FF2">
      <w:pPr>
        <w:spacing w:after="0" w:line="240" w:lineRule="auto"/>
        <w:rPr>
          <w:rFonts w:ascii="Times New Roman" w:eastAsia="Calibri" w:hAnsi="Times New Roman" w:cs="Times New Roman"/>
          <w:sz w:val="32"/>
          <w:szCs w:val="32"/>
        </w:rPr>
      </w:pPr>
      <w:r w:rsidRPr="00C4041B">
        <w:rPr>
          <w:rFonts w:ascii="Times New Roman" w:eastAsia="Calibri" w:hAnsi="Times New Roman" w:cs="Times New Roman"/>
          <w:sz w:val="24"/>
          <w:szCs w:val="24"/>
        </w:rPr>
        <w:t>FACILITY ADDRESS:</w:t>
      </w:r>
      <w:r w:rsidR="00183594">
        <w:rPr>
          <w:rFonts w:ascii="Times New Roman" w:eastAsia="Calibri" w:hAnsi="Times New Roman" w:cs="Times New Roman"/>
          <w:sz w:val="32"/>
          <w:szCs w:val="32"/>
        </w:rPr>
        <w:t xml:space="preserve"> </w:t>
      </w:r>
      <w:r w:rsidR="0057395C" w:rsidRPr="0057395C">
        <w:rPr>
          <w:rFonts w:ascii="Calibri" w:hAnsi="Calibri" w:cs="Calibri"/>
          <w:sz w:val="24"/>
          <w:szCs w:val="24"/>
        </w:rPr>
        <w:t>3800 Louisiana NE, Albuquerque, NM 87110</w:t>
      </w:r>
    </w:p>
    <w:p w14:paraId="27EF84C7" w14:textId="77777777" w:rsidR="0057395C" w:rsidRDefault="0057395C" w:rsidP="00884FF2">
      <w:pPr>
        <w:spacing w:after="0" w:line="240" w:lineRule="auto"/>
        <w:rPr>
          <w:rFonts w:ascii="Times New Roman" w:eastAsia="Calibri" w:hAnsi="Times New Roman" w:cs="Times New Roman"/>
          <w:sz w:val="20"/>
          <w:szCs w:val="20"/>
        </w:rPr>
      </w:pPr>
    </w:p>
    <w:p w14:paraId="4D13C59A" w14:textId="7B8E38A4" w:rsidR="001840BC" w:rsidRPr="00C4041B" w:rsidRDefault="00884FF2" w:rsidP="00884FF2">
      <w:pPr>
        <w:spacing w:after="0" w:line="240" w:lineRule="auto"/>
        <w:rPr>
          <w:rFonts w:ascii="Times New Roman" w:eastAsia="Calibri" w:hAnsi="Times New Roman" w:cs="Times New Roman"/>
          <w:sz w:val="24"/>
          <w:szCs w:val="24"/>
        </w:rPr>
      </w:pPr>
      <w:r w:rsidRPr="00C4041B">
        <w:rPr>
          <w:rFonts w:ascii="Times New Roman" w:eastAsia="Calibri" w:hAnsi="Times New Roman" w:cs="Times New Roman"/>
          <w:sz w:val="24"/>
          <w:szCs w:val="24"/>
        </w:rPr>
        <w:t>FACILITY PHONE NUMBER</w:t>
      </w:r>
      <w:r w:rsidR="001840BC" w:rsidRPr="00C4041B">
        <w:rPr>
          <w:rFonts w:ascii="Times New Roman" w:eastAsia="Calibri" w:hAnsi="Times New Roman" w:cs="Times New Roman"/>
          <w:sz w:val="24"/>
          <w:szCs w:val="24"/>
        </w:rPr>
        <w:t xml:space="preserve">: </w:t>
      </w:r>
      <w:r w:rsidR="0057395C" w:rsidRPr="0057395C">
        <w:rPr>
          <w:rFonts w:ascii="Calibri" w:hAnsi="Calibri" w:cs="Calibri"/>
          <w:sz w:val="24"/>
          <w:szCs w:val="24"/>
        </w:rPr>
        <w:t>505-883-0306</w:t>
      </w:r>
      <w:r w:rsidR="00440AF1">
        <w:rPr>
          <w:rFonts w:ascii="Calibri" w:hAnsi="Calibri" w:cs="Calibri"/>
          <w:sz w:val="24"/>
          <w:szCs w:val="24"/>
          <w:u w:val="single"/>
        </w:rPr>
        <w:t>,</w:t>
      </w:r>
      <w:r w:rsidR="00440AF1">
        <w:rPr>
          <w:rFonts w:ascii="Calibri" w:hAnsi="Calibri" w:cs="Calibri"/>
          <w:sz w:val="24"/>
          <w:szCs w:val="24"/>
        </w:rPr>
        <w:t xml:space="preserve"> 505-883-1818</w:t>
      </w:r>
      <w:r w:rsidR="0057395C">
        <w:rPr>
          <w:rFonts w:ascii="Calibri" w:hAnsi="Calibri" w:cs="Calibri"/>
          <w:sz w:val="24"/>
          <w:szCs w:val="24"/>
          <w:u w:val="single"/>
        </w:rPr>
        <w:t xml:space="preserve">  </w:t>
      </w:r>
    </w:p>
    <w:p w14:paraId="0A908FDF" w14:textId="77777777" w:rsidR="001840BC" w:rsidRPr="00C4041B" w:rsidRDefault="001840BC" w:rsidP="001840BC">
      <w:pPr>
        <w:spacing w:after="0" w:line="240" w:lineRule="auto"/>
        <w:rPr>
          <w:rFonts w:ascii="Times New Roman" w:eastAsia="Calibri" w:hAnsi="Times New Roman" w:cs="Times New Roman"/>
          <w:sz w:val="24"/>
          <w:szCs w:val="24"/>
        </w:rPr>
      </w:pPr>
    </w:p>
    <w:p w14:paraId="66EC1934" w14:textId="77777777" w:rsidR="001840BC" w:rsidRDefault="00884FF2" w:rsidP="001840BC">
      <w:pPr>
        <w:spacing w:after="0" w:line="240" w:lineRule="auto"/>
        <w:rPr>
          <w:rFonts w:ascii="Times New Roman" w:eastAsia="Calibri" w:hAnsi="Times New Roman" w:cs="Times New Roman"/>
          <w:sz w:val="24"/>
          <w:szCs w:val="24"/>
        </w:rPr>
      </w:pPr>
      <w:r w:rsidRPr="00C4041B">
        <w:rPr>
          <w:rFonts w:ascii="Times New Roman" w:eastAsia="Calibri" w:hAnsi="Times New Roman" w:cs="Times New Roman"/>
          <w:sz w:val="24"/>
          <w:szCs w:val="24"/>
        </w:rPr>
        <w:t xml:space="preserve">CONTACT NAMES </w:t>
      </w:r>
      <w:r w:rsidR="00183594" w:rsidRPr="00C4041B">
        <w:rPr>
          <w:rFonts w:ascii="Times New Roman" w:eastAsia="Calibri" w:hAnsi="Times New Roman" w:cs="Times New Roman"/>
          <w:sz w:val="24"/>
          <w:szCs w:val="24"/>
        </w:rPr>
        <w:t xml:space="preserve">                                         </w:t>
      </w:r>
      <w:r w:rsidR="00C4041B">
        <w:rPr>
          <w:rFonts w:ascii="Times New Roman" w:eastAsia="Calibri" w:hAnsi="Times New Roman" w:cs="Times New Roman"/>
          <w:sz w:val="24"/>
          <w:szCs w:val="24"/>
        </w:rPr>
        <w:t xml:space="preserve">                      </w:t>
      </w:r>
      <w:r w:rsidR="00183594" w:rsidRPr="00C4041B">
        <w:rPr>
          <w:rFonts w:ascii="Times New Roman" w:eastAsia="Calibri" w:hAnsi="Times New Roman" w:cs="Times New Roman"/>
          <w:sz w:val="24"/>
          <w:szCs w:val="24"/>
        </w:rPr>
        <w:t xml:space="preserve"> </w:t>
      </w:r>
      <w:r w:rsidRPr="00C4041B">
        <w:rPr>
          <w:rFonts w:ascii="Times New Roman" w:eastAsia="Calibri" w:hAnsi="Times New Roman" w:cs="Times New Roman"/>
          <w:sz w:val="24"/>
          <w:szCs w:val="24"/>
        </w:rPr>
        <w:t>TELEPHONE NUMBERS</w:t>
      </w:r>
    </w:p>
    <w:p w14:paraId="0A8FCCC4" w14:textId="77777777" w:rsidR="00C4041B" w:rsidRPr="00C4041B" w:rsidRDefault="00C4041B" w:rsidP="001840BC">
      <w:pPr>
        <w:spacing w:after="0" w:line="240" w:lineRule="auto"/>
        <w:rPr>
          <w:rFonts w:ascii="Times New Roman" w:eastAsia="Calibri" w:hAnsi="Times New Roman" w:cs="Times New Roman"/>
          <w:sz w:val="24"/>
          <w:szCs w:val="24"/>
        </w:rPr>
      </w:pPr>
    </w:p>
    <w:tbl>
      <w:tblPr>
        <w:tblStyle w:val="TableGrid"/>
        <w:tblW w:w="4995" w:type="pct"/>
        <w:tblLook w:val="04A0" w:firstRow="1" w:lastRow="0" w:firstColumn="1" w:lastColumn="0" w:noHBand="0" w:noVBand="1"/>
      </w:tblPr>
      <w:tblGrid>
        <w:gridCol w:w="4585"/>
        <w:gridCol w:w="4756"/>
      </w:tblGrid>
      <w:tr w:rsidR="00884FF2" w:rsidRPr="00183594" w14:paraId="72EE87C1" w14:textId="77777777" w:rsidTr="0057395C">
        <w:tc>
          <w:tcPr>
            <w:tcW w:w="2454" w:type="pct"/>
          </w:tcPr>
          <w:p w14:paraId="49AF2BC2" w14:textId="77777777" w:rsidR="00884FF2" w:rsidRPr="00C4041B" w:rsidRDefault="0025143C" w:rsidP="00883ECC">
            <w:pPr>
              <w:rPr>
                <w:rFonts w:ascii="Times New Roman" w:hAnsi="Times New Roman" w:cs="Times New Roman"/>
                <w:sz w:val="24"/>
                <w:szCs w:val="24"/>
              </w:rPr>
            </w:pPr>
            <w:r w:rsidRPr="00C4041B">
              <w:rPr>
                <w:rFonts w:ascii="Times New Roman" w:hAnsi="Times New Roman" w:cs="Times New Roman"/>
                <w:sz w:val="24"/>
                <w:szCs w:val="24"/>
              </w:rPr>
              <w:t>Local Department of Health (DOH)</w:t>
            </w:r>
          </w:p>
        </w:tc>
        <w:tc>
          <w:tcPr>
            <w:tcW w:w="2546" w:type="pct"/>
          </w:tcPr>
          <w:p w14:paraId="602E7FED" w14:textId="38211A3A" w:rsidR="00884FF2" w:rsidRPr="00BB504F" w:rsidRDefault="00BB504F" w:rsidP="00BB504F">
            <w:pPr>
              <w:pStyle w:val="Default"/>
              <w:rPr>
                <w:rFonts w:asciiTheme="minorHAnsi" w:hAnsiTheme="minorHAnsi" w:cstheme="minorBidi"/>
                <w:sz w:val="23"/>
                <w:szCs w:val="23"/>
              </w:rPr>
            </w:pPr>
            <w:r w:rsidRPr="00BB504F">
              <w:t>2400 Wellesley Dr</w:t>
            </w:r>
            <w:r>
              <w:t>.</w:t>
            </w:r>
            <w:r w:rsidRPr="00BB504F">
              <w:t xml:space="preserve"> NE</w:t>
            </w:r>
            <w:r w:rsidRPr="00BB504F">
              <w:br/>
              <w:t>Albuquerque, NM 87107</w:t>
            </w:r>
            <w:r w:rsidRPr="00BB504F">
              <w:br/>
              <w:t>505-841-4100 - Phone</w:t>
            </w:r>
            <w:r w:rsidRPr="00BB504F">
              <w:br/>
              <w:t>1-866-534-0051 - Toll Free</w:t>
            </w:r>
          </w:p>
        </w:tc>
      </w:tr>
      <w:tr w:rsidR="00884FF2" w:rsidRPr="00183594" w14:paraId="1B84A29D" w14:textId="77777777" w:rsidTr="0057395C">
        <w:tc>
          <w:tcPr>
            <w:tcW w:w="2454" w:type="pct"/>
          </w:tcPr>
          <w:p w14:paraId="43DADD17" w14:textId="77777777" w:rsidR="00884FF2" w:rsidRPr="00C4041B" w:rsidRDefault="0025143C" w:rsidP="00883ECC">
            <w:pPr>
              <w:rPr>
                <w:rFonts w:ascii="Times New Roman" w:hAnsi="Times New Roman" w:cs="Times New Roman"/>
                <w:sz w:val="24"/>
                <w:szCs w:val="24"/>
              </w:rPr>
            </w:pPr>
            <w:r w:rsidRPr="00C4041B">
              <w:rPr>
                <w:rFonts w:ascii="Times New Roman" w:hAnsi="Times New Roman" w:cs="Times New Roman"/>
                <w:sz w:val="24"/>
                <w:szCs w:val="24"/>
              </w:rPr>
              <w:t>NM Coronavirus Health Hotline</w:t>
            </w:r>
          </w:p>
        </w:tc>
        <w:tc>
          <w:tcPr>
            <w:tcW w:w="2546" w:type="pct"/>
          </w:tcPr>
          <w:p w14:paraId="3E609D70" w14:textId="77777777" w:rsidR="00884FF2" w:rsidRPr="00C4041B" w:rsidRDefault="0025143C" w:rsidP="00883ECC">
            <w:pPr>
              <w:rPr>
                <w:rFonts w:ascii="Times New Roman" w:hAnsi="Times New Roman" w:cs="Times New Roman"/>
                <w:sz w:val="24"/>
                <w:szCs w:val="24"/>
              </w:rPr>
            </w:pPr>
            <w:r w:rsidRPr="00C4041B">
              <w:rPr>
                <w:rFonts w:ascii="Times New Roman" w:hAnsi="Times New Roman" w:cs="Times New Roman"/>
                <w:sz w:val="24"/>
                <w:szCs w:val="24"/>
              </w:rPr>
              <w:t>1 (855) 600-3453</w:t>
            </w:r>
          </w:p>
        </w:tc>
      </w:tr>
      <w:tr w:rsidR="0025143C" w:rsidRPr="00183594" w14:paraId="3191C51C" w14:textId="77777777" w:rsidTr="0057395C">
        <w:tc>
          <w:tcPr>
            <w:tcW w:w="2454" w:type="pct"/>
          </w:tcPr>
          <w:p w14:paraId="4A5F1B1B" w14:textId="77777777" w:rsidR="0025143C" w:rsidRPr="00C4041B" w:rsidRDefault="0025143C" w:rsidP="00883ECC">
            <w:pPr>
              <w:rPr>
                <w:rFonts w:ascii="Times New Roman" w:hAnsi="Times New Roman" w:cs="Times New Roman"/>
                <w:sz w:val="24"/>
                <w:szCs w:val="24"/>
              </w:rPr>
            </w:pPr>
            <w:r w:rsidRPr="00C4041B">
              <w:rPr>
                <w:rFonts w:ascii="Times New Roman" w:hAnsi="Times New Roman" w:cs="Times New Roman"/>
                <w:sz w:val="24"/>
                <w:szCs w:val="24"/>
              </w:rPr>
              <w:t>NM Coronavirus Information Hotline</w:t>
            </w:r>
          </w:p>
        </w:tc>
        <w:tc>
          <w:tcPr>
            <w:tcW w:w="2546" w:type="pct"/>
          </w:tcPr>
          <w:p w14:paraId="3D9FABE2" w14:textId="77777777" w:rsidR="0025143C" w:rsidRPr="00C4041B" w:rsidRDefault="0025143C" w:rsidP="00883ECC">
            <w:pPr>
              <w:rPr>
                <w:rFonts w:ascii="Times New Roman" w:hAnsi="Times New Roman" w:cs="Times New Roman"/>
                <w:sz w:val="24"/>
                <w:szCs w:val="24"/>
              </w:rPr>
            </w:pPr>
            <w:r w:rsidRPr="00C4041B">
              <w:rPr>
                <w:rFonts w:ascii="Times New Roman" w:hAnsi="Times New Roman" w:cs="Times New Roman"/>
                <w:sz w:val="24"/>
                <w:szCs w:val="24"/>
              </w:rPr>
              <w:t>1 (833) 551-0518</w:t>
            </w:r>
          </w:p>
        </w:tc>
      </w:tr>
      <w:tr w:rsidR="00884FF2" w:rsidRPr="00183594" w14:paraId="21A3260D" w14:textId="77777777" w:rsidTr="0057395C">
        <w:tc>
          <w:tcPr>
            <w:tcW w:w="2454" w:type="pct"/>
          </w:tcPr>
          <w:p w14:paraId="40438C01" w14:textId="74A46AB6" w:rsidR="00884FF2" w:rsidRPr="00C4041B" w:rsidRDefault="0025143C" w:rsidP="0057395C">
            <w:pPr>
              <w:rPr>
                <w:rFonts w:ascii="Times New Roman" w:hAnsi="Times New Roman" w:cs="Times New Roman"/>
                <w:sz w:val="24"/>
                <w:szCs w:val="24"/>
              </w:rPr>
            </w:pPr>
            <w:r w:rsidRPr="00C4041B">
              <w:rPr>
                <w:rFonts w:ascii="Times New Roman" w:hAnsi="Times New Roman" w:cs="Times New Roman"/>
                <w:sz w:val="24"/>
                <w:szCs w:val="24"/>
              </w:rPr>
              <w:t>ECS Regulatory Staff</w:t>
            </w:r>
            <w:r w:rsidR="0057395C">
              <w:rPr>
                <w:rFonts w:ascii="Times New Roman" w:hAnsi="Times New Roman" w:cs="Times New Roman"/>
                <w:sz w:val="24"/>
                <w:szCs w:val="24"/>
              </w:rPr>
              <w:t xml:space="preserve"> </w:t>
            </w:r>
          </w:p>
        </w:tc>
        <w:tc>
          <w:tcPr>
            <w:tcW w:w="2546" w:type="pct"/>
          </w:tcPr>
          <w:p w14:paraId="24F282F5" w14:textId="70774AA9" w:rsidR="002351FA" w:rsidRDefault="00BB504F" w:rsidP="002351FA">
            <w:pPr>
              <w:pStyle w:val="Default"/>
            </w:pPr>
            <w:r>
              <w:t>Peggy Martin, Central Region Supervisor</w:t>
            </w:r>
          </w:p>
          <w:p w14:paraId="119ADC99" w14:textId="77777777" w:rsidR="00884FF2" w:rsidRDefault="00BB504F" w:rsidP="00BB504F">
            <w:pPr>
              <w:pStyle w:val="Default"/>
            </w:pPr>
            <w:r>
              <w:t>505-841-4827</w:t>
            </w:r>
          </w:p>
          <w:p w14:paraId="7A5ECB1E" w14:textId="18EA5E76" w:rsidR="00C8364C" w:rsidRPr="00BB504F" w:rsidRDefault="00C8364C" w:rsidP="00BB504F">
            <w:pPr>
              <w:pStyle w:val="Default"/>
            </w:pPr>
            <w:r>
              <w:t>Peggy.martin@state.nm.is</w:t>
            </w:r>
          </w:p>
        </w:tc>
      </w:tr>
      <w:tr w:rsidR="0025143C" w:rsidRPr="00183594" w14:paraId="282C04CE" w14:textId="77777777" w:rsidTr="0057395C">
        <w:tc>
          <w:tcPr>
            <w:tcW w:w="2454" w:type="pct"/>
          </w:tcPr>
          <w:p w14:paraId="4DA8D7D6" w14:textId="77777777" w:rsidR="0025143C" w:rsidRDefault="0057395C" w:rsidP="00883ECC">
            <w:pPr>
              <w:rPr>
                <w:rFonts w:ascii="Times New Roman" w:hAnsi="Times New Roman" w:cs="Times New Roman"/>
                <w:sz w:val="24"/>
                <w:szCs w:val="24"/>
              </w:rPr>
            </w:pPr>
            <w:r>
              <w:rPr>
                <w:rFonts w:ascii="Times New Roman" w:hAnsi="Times New Roman" w:cs="Times New Roman"/>
                <w:sz w:val="24"/>
                <w:szCs w:val="24"/>
              </w:rPr>
              <w:t xml:space="preserve">Bernalillo </w:t>
            </w:r>
            <w:r w:rsidR="0025143C" w:rsidRPr="00C4041B">
              <w:rPr>
                <w:rFonts w:ascii="Times New Roman" w:hAnsi="Times New Roman" w:cs="Times New Roman"/>
                <w:sz w:val="24"/>
                <w:szCs w:val="24"/>
              </w:rPr>
              <w:t>County Emergency Manager</w:t>
            </w:r>
            <w:r>
              <w:rPr>
                <w:rFonts w:ascii="Times New Roman" w:hAnsi="Times New Roman" w:cs="Times New Roman"/>
                <w:sz w:val="24"/>
                <w:szCs w:val="24"/>
              </w:rPr>
              <w:t>s</w:t>
            </w:r>
          </w:p>
          <w:p w14:paraId="0AF786C9" w14:textId="108A1F31" w:rsidR="0057395C" w:rsidRPr="00C4041B" w:rsidRDefault="0057395C" w:rsidP="00883ECC">
            <w:pPr>
              <w:rPr>
                <w:rFonts w:ascii="Times New Roman" w:hAnsi="Times New Roman" w:cs="Times New Roman"/>
                <w:sz w:val="24"/>
                <w:szCs w:val="24"/>
              </w:rPr>
            </w:pPr>
            <w:r>
              <w:rPr>
                <w:rFonts w:ascii="Times New Roman" w:hAnsi="Times New Roman" w:cs="Times New Roman"/>
                <w:sz w:val="24"/>
                <w:szCs w:val="24"/>
              </w:rPr>
              <w:t xml:space="preserve">Alternate email:  </w:t>
            </w:r>
            <w:hyperlink r:id="rId12" w:history="1">
              <w:r w:rsidRPr="002351FA">
                <w:rPr>
                  <w:rStyle w:val="Hyperlink"/>
                  <w:rFonts w:ascii="Times New Roman" w:hAnsi="Times New Roman" w:cs="Times New Roman"/>
                  <w:sz w:val="24"/>
                  <w:szCs w:val="24"/>
                </w:rPr>
                <w:t>ohsem@bernco.gov</w:t>
              </w:r>
            </w:hyperlink>
          </w:p>
        </w:tc>
        <w:tc>
          <w:tcPr>
            <w:tcW w:w="2546" w:type="pct"/>
          </w:tcPr>
          <w:p w14:paraId="397CB76E" w14:textId="5BA0CAA3" w:rsidR="0025143C" w:rsidRDefault="0057395C" w:rsidP="00883ECC">
            <w:pPr>
              <w:rPr>
                <w:rFonts w:ascii="Times New Roman" w:hAnsi="Times New Roman" w:cs="Times New Roman"/>
                <w:sz w:val="24"/>
                <w:szCs w:val="24"/>
              </w:rPr>
            </w:pPr>
            <w:r>
              <w:rPr>
                <w:rFonts w:ascii="Times New Roman" w:hAnsi="Times New Roman" w:cs="Times New Roman"/>
                <w:sz w:val="24"/>
                <w:szCs w:val="24"/>
              </w:rPr>
              <w:t xml:space="preserve">Richard Clark, office 505-468-1301, </w:t>
            </w:r>
            <w:hyperlink r:id="rId13" w:history="1">
              <w:r w:rsidRPr="00DA4DE1">
                <w:rPr>
                  <w:rStyle w:val="Hyperlink"/>
                  <w:rFonts w:ascii="Times New Roman" w:hAnsi="Times New Roman" w:cs="Times New Roman"/>
                  <w:sz w:val="24"/>
                  <w:szCs w:val="24"/>
                </w:rPr>
                <w:t>rclark@bernco.gov</w:t>
              </w:r>
            </w:hyperlink>
            <w:r>
              <w:rPr>
                <w:rFonts w:ascii="Times New Roman" w:hAnsi="Times New Roman" w:cs="Times New Roman"/>
                <w:sz w:val="24"/>
                <w:szCs w:val="24"/>
              </w:rPr>
              <w:t>, cell 505-382-4640</w:t>
            </w:r>
            <w:r w:rsidR="002351FA">
              <w:rPr>
                <w:rFonts w:ascii="Times New Roman" w:hAnsi="Times New Roman" w:cs="Times New Roman"/>
                <w:sz w:val="24"/>
                <w:szCs w:val="24"/>
              </w:rPr>
              <w:br/>
            </w:r>
          </w:p>
          <w:p w14:paraId="54FA7A20" w14:textId="12E3ED74" w:rsidR="0057395C" w:rsidRPr="00C4041B" w:rsidRDefault="0057395C" w:rsidP="00883ECC">
            <w:pPr>
              <w:rPr>
                <w:rFonts w:ascii="Times New Roman" w:hAnsi="Times New Roman" w:cs="Times New Roman"/>
                <w:sz w:val="24"/>
                <w:szCs w:val="24"/>
              </w:rPr>
            </w:pPr>
            <w:r>
              <w:rPr>
                <w:rFonts w:ascii="Times New Roman" w:hAnsi="Times New Roman" w:cs="Times New Roman"/>
                <w:sz w:val="24"/>
                <w:szCs w:val="24"/>
              </w:rPr>
              <w:t xml:space="preserve">Tom Walmsley, office 505-468-1309, </w:t>
            </w:r>
            <w:hyperlink r:id="rId14" w:history="1">
              <w:r w:rsidRPr="00DA4DE1">
                <w:rPr>
                  <w:rStyle w:val="Hyperlink"/>
                  <w:rFonts w:ascii="Times New Roman" w:hAnsi="Times New Roman" w:cs="Times New Roman"/>
                  <w:sz w:val="24"/>
                  <w:szCs w:val="24"/>
                </w:rPr>
                <w:t>twalmsley@bernco.gov</w:t>
              </w:r>
            </w:hyperlink>
            <w:r>
              <w:rPr>
                <w:rFonts w:ascii="Times New Roman" w:hAnsi="Times New Roman" w:cs="Times New Roman"/>
                <w:sz w:val="24"/>
                <w:szCs w:val="24"/>
              </w:rPr>
              <w:t>, cell 505-977-5212</w:t>
            </w:r>
          </w:p>
        </w:tc>
      </w:tr>
      <w:tr w:rsidR="0057395C" w:rsidRPr="00183594" w14:paraId="4E82CD04" w14:textId="77777777" w:rsidTr="0057395C">
        <w:tc>
          <w:tcPr>
            <w:tcW w:w="2454" w:type="pct"/>
          </w:tcPr>
          <w:p w14:paraId="3BC10AE2" w14:textId="1C4ED036" w:rsidR="0057395C" w:rsidRPr="00C4041B" w:rsidRDefault="0057395C" w:rsidP="0057395C">
            <w:pPr>
              <w:rPr>
                <w:rFonts w:ascii="Times New Roman" w:hAnsi="Times New Roman" w:cs="Times New Roman"/>
                <w:sz w:val="24"/>
                <w:szCs w:val="24"/>
              </w:rPr>
            </w:pPr>
            <w:r>
              <w:rPr>
                <w:rFonts w:ascii="Times New Roman" w:hAnsi="Times New Roman" w:cs="Times New Roman"/>
                <w:sz w:val="24"/>
                <w:szCs w:val="24"/>
              </w:rPr>
              <w:t xml:space="preserve">Bernalillo County </w:t>
            </w:r>
            <w:r w:rsidRPr="00C4041B">
              <w:rPr>
                <w:rFonts w:ascii="Times New Roman" w:hAnsi="Times New Roman" w:cs="Times New Roman"/>
                <w:sz w:val="24"/>
                <w:szCs w:val="24"/>
              </w:rPr>
              <w:t>Early Childhood Lead</w:t>
            </w:r>
          </w:p>
        </w:tc>
        <w:tc>
          <w:tcPr>
            <w:tcW w:w="2546" w:type="pct"/>
          </w:tcPr>
          <w:p w14:paraId="082DFAEC" w14:textId="6E1C5240" w:rsidR="0057395C" w:rsidRPr="0057395C" w:rsidRDefault="0057395C" w:rsidP="0057395C">
            <w:pPr>
              <w:pStyle w:val="TableParagraph"/>
              <w:spacing w:before="112" w:line="240" w:lineRule="auto"/>
              <w:rPr>
                <w:rFonts w:ascii="Times New Roman" w:eastAsiaTheme="minorHAnsi" w:hAnsi="Times New Roman" w:cs="Times New Roman"/>
                <w:sz w:val="24"/>
                <w:szCs w:val="24"/>
                <w:lang w:bidi="ar-SA"/>
              </w:rPr>
            </w:pPr>
            <w:proofErr w:type="spellStart"/>
            <w:r w:rsidRPr="0057395C">
              <w:rPr>
                <w:rFonts w:ascii="Times New Roman" w:eastAsiaTheme="minorHAnsi" w:hAnsi="Times New Roman" w:cs="Times New Roman"/>
                <w:sz w:val="24"/>
                <w:szCs w:val="24"/>
                <w:lang w:bidi="ar-SA"/>
              </w:rPr>
              <w:t>Arra</w:t>
            </w:r>
            <w:proofErr w:type="spellEnd"/>
            <w:r w:rsidRPr="0057395C">
              <w:rPr>
                <w:rFonts w:ascii="Times New Roman" w:eastAsiaTheme="minorHAnsi" w:hAnsi="Times New Roman" w:cs="Times New Roman"/>
                <w:sz w:val="24"/>
                <w:szCs w:val="24"/>
                <w:lang w:bidi="ar-SA"/>
              </w:rPr>
              <w:t xml:space="preserve"> Carbajal</w:t>
            </w:r>
            <w:r>
              <w:rPr>
                <w:rFonts w:ascii="Times New Roman" w:eastAsiaTheme="minorHAnsi" w:hAnsi="Times New Roman" w:cs="Times New Roman"/>
                <w:sz w:val="24"/>
                <w:szCs w:val="24"/>
                <w:lang w:bidi="ar-SA"/>
              </w:rPr>
              <w:t xml:space="preserve">, </w:t>
            </w:r>
            <w:r w:rsidRPr="0057395C">
              <w:rPr>
                <w:rFonts w:ascii="Times New Roman" w:eastAsiaTheme="minorHAnsi" w:hAnsi="Times New Roman" w:cs="Times New Roman"/>
                <w:sz w:val="24"/>
                <w:szCs w:val="24"/>
                <w:lang w:bidi="ar-SA"/>
              </w:rPr>
              <w:t>NAP</w:t>
            </w:r>
            <w:r w:rsidR="002351FA">
              <w:rPr>
                <w:rFonts w:ascii="Times New Roman" w:eastAsiaTheme="minorHAnsi" w:hAnsi="Times New Roman" w:cs="Times New Roman"/>
                <w:sz w:val="24"/>
                <w:szCs w:val="24"/>
                <w:lang w:bidi="ar-SA"/>
              </w:rPr>
              <w:t>P</w:t>
            </w:r>
            <w:r w:rsidRPr="0057395C">
              <w:rPr>
                <w:rFonts w:ascii="Times New Roman" w:eastAsiaTheme="minorHAnsi" w:hAnsi="Times New Roman" w:cs="Times New Roman"/>
                <w:sz w:val="24"/>
                <w:szCs w:val="24"/>
                <w:lang w:bidi="ar-SA"/>
              </w:rPr>
              <w:t>R – Early Head Start</w:t>
            </w:r>
          </w:p>
          <w:p w14:paraId="62579B0E" w14:textId="5F379270" w:rsidR="0057395C" w:rsidRDefault="002A711A" w:rsidP="0057395C">
            <w:pPr>
              <w:rPr>
                <w:rFonts w:ascii="Times New Roman" w:hAnsi="Times New Roman" w:cs="Times New Roman"/>
                <w:sz w:val="24"/>
                <w:szCs w:val="24"/>
              </w:rPr>
            </w:pPr>
            <w:hyperlink r:id="rId15" w:history="1">
              <w:r w:rsidR="0057395C" w:rsidRPr="00DA4DE1">
                <w:rPr>
                  <w:rStyle w:val="Hyperlink"/>
                  <w:rFonts w:ascii="Times New Roman" w:hAnsi="Times New Roman" w:cs="Times New Roman"/>
                  <w:sz w:val="24"/>
                  <w:szCs w:val="24"/>
                </w:rPr>
                <w:t>acarbajal@nappr.org</w:t>
              </w:r>
            </w:hyperlink>
            <w:r w:rsidR="002351FA">
              <w:rPr>
                <w:rFonts w:ascii="Times New Roman" w:hAnsi="Times New Roman" w:cs="Times New Roman"/>
                <w:sz w:val="24"/>
                <w:szCs w:val="24"/>
              </w:rPr>
              <w:br/>
            </w:r>
          </w:p>
          <w:p w14:paraId="2A7215FB" w14:textId="77777777" w:rsidR="0057395C" w:rsidRPr="0057395C" w:rsidRDefault="0057395C" w:rsidP="0057395C">
            <w:pPr>
              <w:rPr>
                <w:rFonts w:ascii="Times New Roman" w:hAnsi="Times New Roman" w:cs="Times New Roman"/>
                <w:sz w:val="24"/>
                <w:szCs w:val="24"/>
              </w:rPr>
            </w:pPr>
            <w:r w:rsidRPr="0057395C">
              <w:rPr>
                <w:rFonts w:ascii="Times New Roman" w:hAnsi="Times New Roman" w:cs="Times New Roman"/>
                <w:sz w:val="24"/>
                <w:szCs w:val="24"/>
              </w:rPr>
              <w:t xml:space="preserve">Ernestine Padilla </w:t>
            </w:r>
          </w:p>
          <w:p w14:paraId="75C20AE8" w14:textId="77777777" w:rsidR="0057395C" w:rsidRPr="0057395C" w:rsidRDefault="0057395C" w:rsidP="0057395C">
            <w:pPr>
              <w:rPr>
                <w:rFonts w:ascii="Times New Roman" w:hAnsi="Times New Roman" w:cs="Times New Roman"/>
                <w:sz w:val="24"/>
                <w:szCs w:val="24"/>
              </w:rPr>
            </w:pPr>
            <w:r w:rsidRPr="0057395C">
              <w:rPr>
                <w:rFonts w:ascii="Times New Roman" w:hAnsi="Times New Roman" w:cs="Times New Roman"/>
                <w:sz w:val="24"/>
                <w:szCs w:val="24"/>
              </w:rPr>
              <w:t>YDI Head Start (Large Warehouse)</w:t>
            </w:r>
          </w:p>
          <w:p w14:paraId="3029667C" w14:textId="3DDF9ABC" w:rsidR="0057395C" w:rsidRPr="002351FA" w:rsidRDefault="002A711A" w:rsidP="0057395C">
            <w:pPr>
              <w:rPr>
                <w:rStyle w:val="Hyperlink"/>
                <w:rFonts w:ascii="Times New Roman" w:hAnsi="Times New Roman" w:cs="Times New Roman"/>
                <w:sz w:val="24"/>
                <w:szCs w:val="24"/>
              </w:rPr>
            </w:pPr>
            <w:hyperlink r:id="rId16" w:history="1">
              <w:r w:rsidR="0057395C" w:rsidRPr="002351FA">
                <w:rPr>
                  <w:rStyle w:val="Hyperlink"/>
                  <w:rFonts w:ascii="Times New Roman" w:hAnsi="Times New Roman" w:cs="Times New Roman"/>
                  <w:sz w:val="24"/>
                  <w:szCs w:val="24"/>
                </w:rPr>
                <w:t>empadilla@ydinm.org</w:t>
              </w:r>
            </w:hyperlink>
          </w:p>
          <w:p w14:paraId="77CB54D8" w14:textId="4D39C589" w:rsidR="0057395C" w:rsidRPr="00C4041B" w:rsidRDefault="002A711A" w:rsidP="0057395C">
            <w:pPr>
              <w:rPr>
                <w:rFonts w:ascii="Times New Roman" w:hAnsi="Times New Roman" w:cs="Times New Roman"/>
                <w:sz w:val="24"/>
                <w:szCs w:val="24"/>
              </w:rPr>
            </w:pPr>
            <w:hyperlink r:id="rId17" w:history="1">
              <w:r w:rsidR="0057395C" w:rsidRPr="002351FA">
                <w:rPr>
                  <w:rStyle w:val="Hyperlink"/>
                  <w:rFonts w:ascii="Times New Roman" w:hAnsi="Times New Roman" w:cs="Times New Roman"/>
                  <w:sz w:val="24"/>
                  <w:szCs w:val="24"/>
                </w:rPr>
                <w:t>dbaca@ydinm.org</w:t>
              </w:r>
            </w:hyperlink>
          </w:p>
        </w:tc>
      </w:tr>
    </w:tbl>
    <w:p w14:paraId="0AFFF7AF" w14:textId="17AFFB48" w:rsidR="00556C35" w:rsidRDefault="00556C35" w:rsidP="00883ECC">
      <w:pPr>
        <w:rPr>
          <w:rFonts w:ascii="Times New Roman" w:hAnsi="Times New Roman" w:cs="Times New Roman"/>
          <w:sz w:val="32"/>
          <w:szCs w:val="32"/>
        </w:rPr>
      </w:pPr>
    </w:p>
    <w:p w14:paraId="5547C0C9" w14:textId="3CBBD1BC" w:rsidR="00F77AC3" w:rsidRDefault="00F77AC3" w:rsidP="00883ECC">
      <w:pPr>
        <w:rPr>
          <w:rFonts w:ascii="Times New Roman" w:hAnsi="Times New Roman" w:cs="Times New Roman"/>
          <w:sz w:val="32"/>
          <w:szCs w:val="32"/>
        </w:rPr>
      </w:pPr>
    </w:p>
    <w:p w14:paraId="0C69F6A9" w14:textId="5828714F" w:rsidR="00F77AC3" w:rsidRDefault="00F77AC3" w:rsidP="00883ECC">
      <w:pPr>
        <w:rPr>
          <w:rFonts w:ascii="Times New Roman" w:hAnsi="Times New Roman" w:cs="Times New Roman"/>
          <w:sz w:val="32"/>
          <w:szCs w:val="32"/>
        </w:rPr>
      </w:pPr>
    </w:p>
    <w:p w14:paraId="228FBB38" w14:textId="7F0E0CCF" w:rsidR="00F77AC3" w:rsidRDefault="00F77AC3" w:rsidP="00883ECC">
      <w:pPr>
        <w:rPr>
          <w:rFonts w:ascii="Times New Roman" w:hAnsi="Times New Roman" w:cs="Times New Roman"/>
          <w:sz w:val="32"/>
          <w:szCs w:val="32"/>
        </w:rPr>
      </w:pPr>
    </w:p>
    <w:p w14:paraId="590E6D9D" w14:textId="1990092A" w:rsidR="00F77AC3" w:rsidRDefault="00F77AC3" w:rsidP="00883ECC">
      <w:pPr>
        <w:rPr>
          <w:rFonts w:ascii="Times New Roman" w:hAnsi="Times New Roman" w:cs="Times New Roman"/>
          <w:sz w:val="32"/>
          <w:szCs w:val="32"/>
        </w:rPr>
      </w:pPr>
    </w:p>
    <w:p w14:paraId="45BC3DAA" w14:textId="61967F71" w:rsidR="00F77AC3" w:rsidRDefault="00F77AC3" w:rsidP="00883ECC">
      <w:pPr>
        <w:rPr>
          <w:rFonts w:ascii="Times New Roman" w:hAnsi="Times New Roman" w:cs="Times New Roman"/>
          <w:sz w:val="32"/>
          <w:szCs w:val="32"/>
        </w:rPr>
      </w:pPr>
    </w:p>
    <w:p w14:paraId="65A40656" w14:textId="60940DD9" w:rsidR="00F77AC3" w:rsidRDefault="00F77AC3" w:rsidP="00883ECC">
      <w:pPr>
        <w:rPr>
          <w:rFonts w:ascii="Times New Roman" w:hAnsi="Times New Roman" w:cs="Times New Roman"/>
          <w:sz w:val="32"/>
          <w:szCs w:val="32"/>
        </w:rPr>
      </w:pPr>
    </w:p>
    <w:p w14:paraId="0BD18EA2" w14:textId="77777777" w:rsidR="00F77AC3" w:rsidRPr="001E7CE8" w:rsidRDefault="00F77AC3" w:rsidP="00F77AC3">
      <w:pPr>
        <w:jc w:val="center"/>
        <w:rPr>
          <w:rFonts w:ascii="Georgia" w:eastAsia="Georgia" w:hAnsi="Georgia" w:cs="Calibri"/>
          <w:b/>
          <w:sz w:val="28"/>
          <w:szCs w:val="28"/>
        </w:rPr>
      </w:pPr>
      <w:r w:rsidRPr="001E7CE8">
        <w:rPr>
          <w:rFonts w:ascii="Georgia" w:eastAsia="Georgia" w:hAnsi="Georgia" w:cs="Calibri"/>
          <w:b/>
          <w:sz w:val="28"/>
          <w:szCs w:val="28"/>
        </w:rPr>
        <w:lastRenderedPageBreak/>
        <w:t>Executive Summary</w:t>
      </w:r>
    </w:p>
    <w:p w14:paraId="01599919" w14:textId="77777777" w:rsidR="00F77AC3" w:rsidRPr="001E7CE8" w:rsidRDefault="00F77AC3" w:rsidP="00F77AC3">
      <w:pPr>
        <w:jc w:val="center"/>
        <w:rPr>
          <w:rFonts w:ascii="Georgia" w:eastAsia="Georgia" w:hAnsi="Georgia" w:cs="Calibri"/>
          <w:b/>
          <w:sz w:val="28"/>
          <w:szCs w:val="28"/>
        </w:rPr>
      </w:pPr>
      <w:r w:rsidRPr="001E7CE8">
        <w:rPr>
          <w:rFonts w:ascii="Georgia" w:eastAsia="Georgia" w:hAnsi="Georgia" w:cs="Calibri"/>
          <w:b/>
          <w:sz w:val="28"/>
          <w:szCs w:val="28"/>
        </w:rPr>
        <w:t>COVID-Safe Practices for Early Care and Education Facilities</w:t>
      </w:r>
    </w:p>
    <w:p w14:paraId="6553090E" w14:textId="77777777" w:rsidR="00F77AC3" w:rsidRPr="001E7CE8" w:rsidRDefault="00F77AC3" w:rsidP="00F77AC3">
      <w:pPr>
        <w:rPr>
          <w:rFonts w:ascii="Georgia" w:eastAsia="Georgia" w:hAnsi="Georgia" w:cs="Calibri"/>
          <w:b/>
        </w:rPr>
      </w:pPr>
      <w:r w:rsidRPr="001E7CE8">
        <w:rPr>
          <w:rFonts w:ascii="Georgia" w:eastAsia="Georgia" w:hAnsi="Georgia" w:cs="Calibri"/>
          <w:b/>
        </w:rPr>
        <w:br/>
        <w:t xml:space="preserve">REQUIRED </w:t>
      </w:r>
    </w:p>
    <w:p w14:paraId="3D8F4809" w14:textId="77777777" w:rsidR="00F77AC3" w:rsidRPr="001E7CE8" w:rsidRDefault="00F77AC3" w:rsidP="00F77AC3">
      <w:pPr>
        <w:rPr>
          <w:rFonts w:ascii="Georgia" w:eastAsia="Georgia" w:hAnsi="Georgia" w:cs="Calibri"/>
        </w:rPr>
      </w:pPr>
      <w:r w:rsidRPr="001E7CE8">
        <w:rPr>
          <w:rFonts w:ascii="Georgia" w:eastAsia="Georgia" w:hAnsi="Georgia" w:cs="Calibri"/>
        </w:rPr>
        <w:t xml:space="preserve">Adhere to all of the Required COVID-Safe Practices for All Employers in </w:t>
      </w:r>
      <w:hyperlink r:id="rId18" w:history="1">
        <w:r w:rsidRPr="001E7CE8">
          <w:rPr>
            <w:rStyle w:val="Hyperlink"/>
            <w:rFonts w:ascii="Georgia" w:hAnsi="Georgia" w:cs="Calibri"/>
          </w:rPr>
          <w:t xml:space="preserve">All Together New Mexico COVID Safe Practices for Individuals and Employers </w:t>
        </w:r>
      </w:hyperlink>
      <w:r w:rsidRPr="001E7CE8">
        <w:rPr>
          <w:rFonts w:ascii="Georgia" w:eastAsia="Georgia" w:hAnsi="Georgia" w:cs="Calibri"/>
        </w:rPr>
        <w:t xml:space="preserve"> (p. 9).</w:t>
      </w:r>
    </w:p>
    <w:p w14:paraId="3CCB606E" w14:textId="77777777" w:rsidR="00F77AC3" w:rsidRDefault="00F77AC3" w:rsidP="00F77AC3">
      <w:pPr>
        <w:rPr>
          <w:rFonts w:ascii="Georgia" w:eastAsia="Georgia" w:hAnsi="Georgia" w:cs="Calibri"/>
          <w:i/>
          <w:iCs/>
        </w:rPr>
      </w:pPr>
    </w:p>
    <w:p w14:paraId="613F29A9" w14:textId="77777777" w:rsidR="00F77AC3" w:rsidRPr="001E7CE8" w:rsidRDefault="00F77AC3" w:rsidP="00F77AC3">
      <w:pPr>
        <w:rPr>
          <w:rFonts w:ascii="Georgia" w:eastAsia="Georgia" w:hAnsi="Georgia" w:cs="Calibri"/>
          <w:i/>
          <w:iCs/>
        </w:rPr>
      </w:pPr>
      <w:r w:rsidRPr="001E7CE8">
        <w:rPr>
          <w:rFonts w:ascii="Georgia" w:eastAsia="Georgia" w:hAnsi="Georgia" w:cs="Calibri"/>
          <w:i/>
          <w:iCs/>
        </w:rPr>
        <w:t>Healthy Hygiene Practices</w:t>
      </w:r>
    </w:p>
    <w:p w14:paraId="4F2E2018" w14:textId="77777777" w:rsidR="00F77AC3" w:rsidRPr="001E7CE8" w:rsidRDefault="00F77AC3" w:rsidP="00F77AC3">
      <w:pPr>
        <w:numPr>
          <w:ilvl w:val="0"/>
          <w:numId w:val="37"/>
        </w:numPr>
        <w:spacing w:after="0" w:line="276" w:lineRule="auto"/>
        <w:rPr>
          <w:rFonts w:ascii="Georgia" w:eastAsia="Georgia" w:hAnsi="Georgia" w:cs="Calibri"/>
        </w:rPr>
      </w:pPr>
      <w:r w:rsidRPr="001E7CE8">
        <w:rPr>
          <w:rFonts w:ascii="Georgia" w:eastAsia="Georgia" w:hAnsi="Georgia" w:cs="Calibri"/>
        </w:rPr>
        <w:t>Take temperatures and check symptoms for staff and children upon entry each day and any person entering the building. Individuals with a temperature above 100.4 F (38 C) or with COVID 19-related symptoms, or who report someone in the household as having COVID 19 related symptoms or positive test for novel coronavirus, must be excluded from the program. Implement screenings safely and respectfully. Confidentiality should be maintained.</w:t>
      </w:r>
    </w:p>
    <w:p w14:paraId="3792218B" w14:textId="77777777" w:rsidR="00F77AC3" w:rsidRPr="001E7CE8" w:rsidRDefault="00F77AC3" w:rsidP="00F77AC3">
      <w:pPr>
        <w:numPr>
          <w:ilvl w:val="0"/>
          <w:numId w:val="37"/>
        </w:numPr>
        <w:shd w:val="clear" w:color="auto" w:fill="FFFFFF"/>
        <w:spacing w:after="0" w:line="276" w:lineRule="auto"/>
        <w:rPr>
          <w:rFonts w:ascii="Georgia" w:eastAsia="Georgia" w:hAnsi="Georgia" w:cs="Calibri"/>
        </w:rPr>
      </w:pPr>
      <w:r w:rsidRPr="001E7CE8">
        <w:rPr>
          <w:rFonts w:ascii="Georgia" w:eastAsia="Georgia" w:hAnsi="Georgia" w:cs="Calibri"/>
        </w:rPr>
        <w:t>Every day, a trained staff member should conduct a health check of each child that includes their physical and social and emotional well-being.</w:t>
      </w:r>
    </w:p>
    <w:p w14:paraId="7C1DAFC1" w14:textId="77777777" w:rsidR="00F77AC3" w:rsidRPr="001E7CE8" w:rsidRDefault="00F77AC3" w:rsidP="00F77AC3">
      <w:pPr>
        <w:numPr>
          <w:ilvl w:val="0"/>
          <w:numId w:val="37"/>
        </w:numPr>
        <w:shd w:val="clear" w:color="auto" w:fill="FFFFFF"/>
        <w:spacing w:after="0" w:line="276" w:lineRule="auto"/>
        <w:rPr>
          <w:rFonts w:ascii="Georgia" w:eastAsia="Georgia" w:hAnsi="Georgia" w:cs="Calibri"/>
        </w:rPr>
      </w:pPr>
      <w:r w:rsidRPr="001E7CE8">
        <w:rPr>
          <w:rFonts w:ascii="Georgia" w:hAnsi="Georgia" w:cs="Calibri"/>
        </w:rPr>
        <w:t xml:space="preserve">Practice frequent hand washing with soap and water for at least 20 seconds, and require handwashing upon arriving at the center, when entering the classroom, before meals or snacks, after outside time, before and after diapering, after going to the bathroom, and prior to leaving for home. </w:t>
      </w:r>
    </w:p>
    <w:p w14:paraId="19EC6C49" w14:textId="77777777" w:rsidR="00F77AC3" w:rsidRPr="001E7CE8" w:rsidRDefault="00F77AC3" w:rsidP="00F77AC3">
      <w:pPr>
        <w:numPr>
          <w:ilvl w:val="0"/>
          <w:numId w:val="37"/>
        </w:numPr>
        <w:spacing w:after="0" w:line="276" w:lineRule="auto"/>
        <w:rPr>
          <w:rFonts w:ascii="Georgia" w:eastAsia="Georgia" w:hAnsi="Georgia" w:cs="Calibri"/>
        </w:rPr>
      </w:pPr>
      <w:r w:rsidRPr="001E7CE8">
        <w:rPr>
          <w:rFonts w:ascii="Georgia" w:hAnsi="Georgia" w:cs="Calibri"/>
        </w:rPr>
        <w:t>Help young children to ensure they are washing their hands effectively. If soap and water are not readily available, using an alcohol-based hand sanitizer with at least 60% alcohol. Supervise children when they use hand sanitizer to prevent ingestion.</w:t>
      </w:r>
    </w:p>
    <w:p w14:paraId="1E02F906" w14:textId="77777777" w:rsidR="00F77AC3" w:rsidRPr="001E7CE8" w:rsidRDefault="00F77AC3" w:rsidP="00F77AC3">
      <w:pPr>
        <w:numPr>
          <w:ilvl w:val="0"/>
          <w:numId w:val="37"/>
        </w:numPr>
        <w:spacing w:after="0" w:line="276" w:lineRule="auto"/>
        <w:rPr>
          <w:rFonts w:ascii="Georgia" w:eastAsia="Georgia" w:hAnsi="Georgia" w:cs="Calibri"/>
        </w:rPr>
      </w:pPr>
      <w:r w:rsidRPr="001E7CE8">
        <w:rPr>
          <w:rFonts w:ascii="Georgia" w:eastAsia="Georgia" w:hAnsi="Georgia" w:cs="Calibri"/>
        </w:rPr>
        <w:t xml:space="preserve">Have adequate supplies to support healthy hygiene behaviors, including soap, hand sanitizer with at least 60 percent alcohol (for staff and older children who can safely use hand sanitizer), tissues, and no-touch trash cans. </w:t>
      </w:r>
    </w:p>
    <w:p w14:paraId="7318201C" w14:textId="77777777" w:rsidR="00F77AC3" w:rsidRPr="001E7CE8" w:rsidRDefault="00F77AC3" w:rsidP="00F77AC3">
      <w:pPr>
        <w:numPr>
          <w:ilvl w:val="0"/>
          <w:numId w:val="37"/>
        </w:numPr>
        <w:spacing w:after="0" w:line="276" w:lineRule="auto"/>
        <w:rPr>
          <w:rFonts w:ascii="Georgia" w:eastAsia="Georgia" w:hAnsi="Georgia" w:cs="Calibri"/>
        </w:rPr>
      </w:pPr>
      <w:r w:rsidRPr="001E7CE8">
        <w:rPr>
          <w:rFonts w:ascii="Georgia" w:eastAsia="Georgia" w:hAnsi="Georgia" w:cs="Calibri"/>
        </w:rPr>
        <w:t>Cloth face masks of appropriate size are required for everyone in a child care facility that is three years of age or older, when feasible. Masks should fully cover the nose and mouth without gaps and stay in place without needing adjustments. Children should not wear masks during nap time or when eating.</w:t>
      </w:r>
    </w:p>
    <w:p w14:paraId="7F94D691" w14:textId="77777777" w:rsidR="00F77AC3" w:rsidRPr="001E7CE8" w:rsidRDefault="00F77AC3" w:rsidP="00F77AC3">
      <w:pPr>
        <w:numPr>
          <w:ilvl w:val="1"/>
          <w:numId w:val="37"/>
        </w:numPr>
        <w:spacing w:after="0" w:line="276" w:lineRule="auto"/>
        <w:rPr>
          <w:rFonts w:ascii="Georgia" w:eastAsia="Georgia" w:hAnsi="Georgia" w:cs="Calibri"/>
        </w:rPr>
      </w:pPr>
      <w:r w:rsidRPr="001E7CE8">
        <w:rPr>
          <w:rFonts w:ascii="Georgia" w:eastAsia="Georgia" w:hAnsi="Georgia" w:cs="Calibri"/>
          <w:b/>
        </w:rPr>
        <w:t>Exceptions:</w:t>
      </w:r>
      <w:r w:rsidRPr="001E7CE8">
        <w:rPr>
          <w:rFonts w:ascii="Georgia" w:eastAsia="Georgia" w:hAnsi="Georgia" w:cs="Calibri"/>
        </w:rPr>
        <w:t xml:space="preserve"> Cloth face masks should </w:t>
      </w:r>
      <w:r w:rsidRPr="001E7CE8">
        <w:rPr>
          <w:rFonts w:ascii="Georgia" w:eastAsia="Georgia" w:hAnsi="Georgia" w:cs="Calibri"/>
          <w:b/>
          <w:i/>
        </w:rPr>
        <w:t>not</w:t>
      </w:r>
      <w:r w:rsidRPr="001E7CE8">
        <w:rPr>
          <w:rFonts w:ascii="Georgia" w:eastAsia="Georgia" w:hAnsi="Georgia" w:cs="Calibri"/>
        </w:rPr>
        <w:t xml:space="preserve"> be placed on children under 3 years of age - nor on anyone who has trouble breathing or is unconscious, incapacitated or otherwise unable to remove the cover without assistance.   </w:t>
      </w:r>
    </w:p>
    <w:p w14:paraId="0BF87762" w14:textId="77777777" w:rsidR="00F77AC3" w:rsidRPr="001E7CE8" w:rsidRDefault="00F77AC3" w:rsidP="00F77AC3">
      <w:pPr>
        <w:numPr>
          <w:ilvl w:val="1"/>
          <w:numId w:val="37"/>
        </w:numPr>
        <w:spacing w:after="0" w:line="276" w:lineRule="auto"/>
        <w:rPr>
          <w:rFonts w:ascii="Georgia" w:eastAsia="Georgia" w:hAnsi="Georgia" w:cs="Calibri"/>
        </w:rPr>
      </w:pPr>
      <w:r w:rsidRPr="001E7CE8">
        <w:rPr>
          <w:rFonts w:ascii="Georgia" w:eastAsia="Georgia" w:hAnsi="Georgia" w:cs="Calibri"/>
          <w:b/>
        </w:rPr>
        <w:t>Notes</w:t>
      </w:r>
      <w:r w:rsidRPr="001E7CE8">
        <w:rPr>
          <w:rFonts w:ascii="Georgia" w:eastAsia="Georgia" w:hAnsi="Georgia" w:cs="Calibri"/>
        </w:rPr>
        <w:t xml:space="preserve">: Children between the ages of 3 and 5 must be supervised if they are wearing a mask. Teachers should use their professional judgment in deciding when to remove a mask if it is creating discomfort or resulting in a child touching their face frequently. If a child cannot remove the mask on their own, without assistance, even if they are over the age of 3, they should not wear a mask. As always, providers should be aware of choking risks due to masks with ties. </w:t>
      </w:r>
      <w:r w:rsidRPr="001E7CE8">
        <w:rPr>
          <w:rFonts w:ascii="Georgia" w:eastAsia="Georgia" w:hAnsi="Georgia" w:cs="Calibri"/>
        </w:rPr>
        <w:br/>
      </w:r>
    </w:p>
    <w:p w14:paraId="2AE41A4C" w14:textId="77777777" w:rsidR="00F77AC3" w:rsidRPr="00183594" w:rsidRDefault="00F77AC3" w:rsidP="00883ECC">
      <w:pPr>
        <w:rPr>
          <w:rFonts w:ascii="Times New Roman" w:hAnsi="Times New Roman" w:cs="Times New Roman"/>
          <w:sz w:val="32"/>
          <w:szCs w:val="32"/>
        </w:rPr>
      </w:pPr>
    </w:p>
    <w:p w14:paraId="18CDB743" w14:textId="77777777" w:rsidR="00704F26" w:rsidRPr="00D106BF" w:rsidRDefault="00704F26" w:rsidP="009A2617">
      <w:pPr>
        <w:pStyle w:val="ListParagraph"/>
        <w:numPr>
          <w:ilvl w:val="0"/>
          <w:numId w:val="12"/>
        </w:numPr>
        <w:ind w:left="540" w:hanging="540"/>
        <w:rPr>
          <w:rFonts w:ascii="Times New Roman" w:hAnsi="Times New Roman" w:cs="Times New Roman"/>
          <w:b/>
          <w:sz w:val="24"/>
          <w:szCs w:val="24"/>
        </w:rPr>
      </w:pPr>
      <w:r w:rsidRPr="00D106BF">
        <w:rPr>
          <w:rFonts w:ascii="Times New Roman" w:hAnsi="Times New Roman" w:cs="Times New Roman"/>
          <w:b/>
          <w:sz w:val="24"/>
          <w:szCs w:val="24"/>
          <w:u w:val="single"/>
        </w:rPr>
        <w:lastRenderedPageBreak/>
        <w:t>Entry Plan</w:t>
      </w:r>
      <w:r w:rsidRPr="00D106BF">
        <w:rPr>
          <w:rFonts w:ascii="Times New Roman" w:hAnsi="Times New Roman" w:cs="Times New Roman"/>
          <w:b/>
          <w:sz w:val="24"/>
          <w:szCs w:val="24"/>
        </w:rPr>
        <w:t>:</w:t>
      </w:r>
      <w:r w:rsidR="00EE1A2B" w:rsidRPr="00D106BF">
        <w:rPr>
          <w:rFonts w:ascii="Times New Roman" w:hAnsi="Times New Roman" w:cs="Times New Roman"/>
          <w:b/>
          <w:sz w:val="24"/>
          <w:szCs w:val="24"/>
        </w:rPr>
        <w:t xml:space="preserve"> </w:t>
      </w:r>
      <w:r w:rsidRPr="00D106BF">
        <w:rPr>
          <w:rFonts w:ascii="Times New Roman" w:hAnsi="Times New Roman" w:cs="Times New Roman"/>
          <w:b/>
          <w:sz w:val="24"/>
          <w:szCs w:val="24"/>
        </w:rPr>
        <w:t>This plan provides information on arrival, departure, and daily health checks.</w:t>
      </w:r>
    </w:p>
    <w:p w14:paraId="7C60AA24" w14:textId="10D06E97" w:rsidR="004F7094" w:rsidRPr="00482D63" w:rsidRDefault="004F7094" w:rsidP="00482D63">
      <w:pPr>
        <w:pStyle w:val="ListParagraph"/>
        <w:ind w:left="0"/>
        <w:rPr>
          <w:rFonts w:ascii="Times New Roman" w:hAnsi="Times New Roman" w:cs="Times New Roman"/>
          <w:sz w:val="24"/>
          <w:szCs w:val="24"/>
          <w:u w:val="single"/>
        </w:rPr>
      </w:pPr>
      <w:r>
        <w:rPr>
          <w:rFonts w:ascii="Times New Roman" w:hAnsi="Times New Roman" w:cs="Times New Roman"/>
          <w:sz w:val="24"/>
          <w:szCs w:val="24"/>
          <w:u w:val="single"/>
        </w:rPr>
        <w:br/>
      </w:r>
      <w:r w:rsidRPr="00482D63">
        <w:rPr>
          <w:rFonts w:ascii="Georgia" w:eastAsia="Times New Roman" w:hAnsi="Georgia" w:cs="Times New Roman"/>
          <w:b/>
          <w:bCs/>
          <w:color w:val="000000"/>
        </w:rPr>
        <w:t>Arrival and Departure Procedures</w:t>
      </w:r>
    </w:p>
    <w:p w14:paraId="6822EE3E" w14:textId="28694F57" w:rsidR="004F7094" w:rsidRPr="00482D63" w:rsidRDefault="004F7094" w:rsidP="009A2617">
      <w:pPr>
        <w:numPr>
          <w:ilvl w:val="0"/>
          <w:numId w:val="13"/>
        </w:numPr>
        <w:spacing w:before="240" w:after="0" w:line="240" w:lineRule="auto"/>
        <w:jc w:val="both"/>
        <w:textAlignment w:val="baseline"/>
        <w:rPr>
          <w:rFonts w:ascii="Georgia" w:eastAsia="Times New Roman" w:hAnsi="Georgia" w:cs="Times New Roman"/>
          <w:color w:val="000000"/>
        </w:rPr>
      </w:pPr>
      <w:r w:rsidRPr="00482D63">
        <w:rPr>
          <w:rFonts w:ascii="Georgia" w:eastAsia="Times New Roman" w:hAnsi="Georgia" w:cs="Times New Roman"/>
          <w:color w:val="000000"/>
        </w:rPr>
        <w:t>Limit the number of people who enter your child care facility. Limit non-essential visitors and ban volunteers.</w:t>
      </w:r>
      <w:r w:rsidR="000D7C03">
        <w:rPr>
          <w:rFonts w:ascii="Georgia" w:eastAsia="Times New Roman" w:hAnsi="Georgia" w:cs="Times New Roman"/>
          <w:color w:val="000000"/>
        </w:rPr>
        <w:t xml:space="preserve"> Breastfeeding moms should have access. Breastfeeding mothers must be screened for symptoms prior to entering, wear masks, and perform proper hand hygiene.</w:t>
      </w:r>
    </w:p>
    <w:p w14:paraId="1F1AA9A6" w14:textId="6A82D645" w:rsidR="004F7094" w:rsidRPr="00482D63" w:rsidRDefault="004F7094" w:rsidP="009A2617">
      <w:pPr>
        <w:numPr>
          <w:ilvl w:val="0"/>
          <w:numId w:val="13"/>
        </w:numPr>
        <w:spacing w:after="0" w:line="240" w:lineRule="auto"/>
        <w:jc w:val="both"/>
        <w:textAlignment w:val="baseline"/>
        <w:rPr>
          <w:rFonts w:ascii="Georgia" w:eastAsia="Times New Roman" w:hAnsi="Georgia" w:cs="Times New Roman"/>
          <w:color w:val="000000"/>
        </w:rPr>
      </w:pPr>
      <w:r w:rsidRPr="00482D63">
        <w:rPr>
          <w:rFonts w:ascii="Georgia" w:eastAsia="Times New Roman" w:hAnsi="Georgia" w:cs="Times New Roman"/>
          <w:color w:val="000000"/>
        </w:rPr>
        <w:t xml:space="preserve">Develop a plan to hand off </w:t>
      </w:r>
      <w:r w:rsidR="00596EA4">
        <w:rPr>
          <w:rFonts w:ascii="Georgia" w:eastAsia="Times New Roman" w:hAnsi="Georgia" w:cs="Times New Roman"/>
          <w:color w:val="000000"/>
        </w:rPr>
        <w:t xml:space="preserve">and pick up </w:t>
      </w:r>
      <w:r w:rsidRPr="00482D63">
        <w:rPr>
          <w:rFonts w:ascii="Georgia" w:eastAsia="Times New Roman" w:hAnsi="Georgia" w:cs="Times New Roman"/>
          <w:color w:val="000000"/>
        </w:rPr>
        <w:t>children to families outside, at the door, or in the foyer.</w:t>
      </w:r>
      <w:r w:rsidR="008B1719">
        <w:rPr>
          <w:rFonts w:ascii="Georgia" w:eastAsia="Times New Roman" w:hAnsi="Georgia" w:cs="Times New Roman"/>
          <w:color w:val="000000"/>
        </w:rPr>
        <w:t xml:space="preserve">  (curbside pickup and drop </w:t>
      </w:r>
      <w:proofErr w:type="gramStart"/>
      <w:r w:rsidR="008B1719">
        <w:rPr>
          <w:rFonts w:ascii="Georgia" w:eastAsia="Times New Roman" w:hAnsi="Georgia" w:cs="Times New Roman"/>
          <w:color w:val="000000"/>
        </w:rPr>
        <w:t xml:space="preserve">off </w:t>
      </w:r>
      <w:r w:rsidR="007742D4">
        <w:rPr>
          <w:rFonts w:ascii="Georgia" w:eastAsia="Times New Roman" w:hAnsi="Georgia" w:cs="Times New Roman"/>
          <w:color w:val="000000"/>
        </w:rPr>
        <w:t>,</w:t>
      </w:r>
      <w:proofErr w:type="gramEnd"/>
      <w:r w:rsidR="007742D4">
        <w:rPr>
          <w:rFonts w:ascii="Georgia" w:eastAsia="Times New Roman" w:hAnsi="Georgia" w:cs="Times New Roman"/>
          <w:color w:val="000000"/>
        </w:rPr>
        <w:t xml:space="preserve"> or stations </w:t>
      </w:r>
      <w:r w:rsidR="008B1719">
        <w:rPr>
          <w:rFonts w:ascii="Georgia" w:eastAsia="Times New Roman" w:hAnsi="Georgia" w:cs="Times New Roman"/>
          <w:color w:val="000000"/>
        </w:rPr>
        <w:t>may be possible)</w:t>
      </w:r>
      <w:r w:rsidR="007742D4">
        <w:rPr>
          <w:rFonts w:ascii="Georgia" w:eastAsia="Times New Roman" w:hAnsi="Georgia" w:cs="Times New Roman"/>
          <w:color w:val="000000"/>
        </w:rPr>
        <w:t xml:space="preserve">.  </w:t>
      </w:r>
    </w:p>
    <w:p w14:paraId="5CEB1913" w14:textId="1542FB27" w:rsidR="004F7094" w:rsidRPr="00482D63" w:rsidRDefault="000D7C03" w:rsidP="009A2617">
      <w:pPr>
        <w:numPr>
          <w:ilvl w:val="0"/>
          <w:numId w:val="13"/>
        </w:numPr>
        <w:spacing w:after="0" w:line="240" w:lineRule="auto"/>
        <w:jc w:val="both"/>
        <w:textAlignment w:val="baseline"/>
        <w:rPr>
          <w:rFonts w:ascii="Georgia" w:eastAsia="Times New Roman" w:hAnsi="Georgia" w:cs="Times New Roman"/>
          <w:color w:val="000000"/>
        </w:rPr>
      </w:pPr>
      <w:r>
        <w:rPr>
          <w:rFonts w:ascii="Georgia" w:eastAsia="Times New Roman" w:hAnsi="Georgia" w:cs="Times New Roman"/>
          <w:color w:val="000000"/>
        </w:rPr>
        <w:t xml:space="preserve">If parents are ill, or anyone in the household is sick with COVID symptoms, the child should not be admitted to the program and should return home with the parent. That will require a </w:t>
      </w:r>
      <w:proofErr w:type="gramStart"/>
      <w:r>
        <w:rPr>
          <w:rFonts w:ascii="Georgia" w:eastAsia="Times New Roman" w:hAnsi="Georgia" w:cs="Times New Roman"/>
          <w:color w:val="000000"/>
        </w:rPr>
        <w:t>14 day</w:t>
      </w:r>
      <w:proofErr w:type="gramEnd"/>
      <w:r>
        <w:rPr>
          <w:rFonts w:ascii="Georgia" w:eastAsia="Times New Roman" w:hAnsi="Georgia" w:cs="Times New Roman"/>
          <w:color w:val="000000"/>
        </w:rPr>
        <w:t xml:space="preserve"> quarantine for said child/family in order to return to school.</w:t>
      </w:r>
    </w:p>
    <w:p w14:paraId="422DCA97" w14:textId="36B14354" w:rsidR="004F7094" w:rsidRPr="00482D63" w:rsidRDefault="004F7094" w:rsidP="009A2617">
      <w:pPr>
        <w:numPr>
          <w:ilvl w:val="0"/>
          <w:numId w:val="13"/>
        </w:numPr>
        <w:spacing w:after="0" w:line="240" w:lineRule="auto"/>
        <w:jc w:val="both"/>
        <w:textAlignment w:val="baseline"/>
        <w:rPr>
          <w:rFonts w:ascii="Georgia" w:eastAsia="Times New Roman" w:hAnsi="Georgia" w:cs="Times New Roman"/>
          <w:color w:val="000000"/>
        </w:rPr>
      </w:pPr>
      <w:r w:rsidRPr="00482D63">
        <w:rPr>
          <w:rFonts w:ascii="Georgia" w:eastAsia="Times New Roman" w:hAnsi="Georgia" w:cs="Times New Roman"/>
          <w:color w:val="000000"/>
        </w:rPr>
        <w:t>Stagger drop-off and pick-up times for each small group to avoid a large number of people congregating outside or in front of the facility. </w:t>
      </w:r>
      <w:r w:rsidR="00482D63">
        <w:rPr>
          <w:rFonts w:ascii="Georgia" w:eastAsia="Times New Roman" w:hAnsi="Georgia" w:cs="Times New Roman"/>
          <w:color w:val="000000"/>
        </w:rPr>
        <w:t>(possibility of stations, 6 feet apart). Where possible (and if necessary</w:t>
      </w:r>
      <w:proofErr w:type="gramStart"/>
      <w:r w:rsidR="00482D63">
        <w:rPr>
          <w:rFonts w:ascii="Georgia" w:eastAsia="Times New Roman" w:hAnsi="Georgia" w:cs="Times New Roman"/>
          <w:color w:val="000000"/>
        </w:rPr>
        <w:t>),  establish</w:t>
      </w:r>
      <w:proofErr w:type="gramEnd"/>
      <w:r w:rsidR="00482D63">
        <w:rPr>
          <w:rFonts w:ascii="Georgia" w:eastAsia="Times New Roman" w:hAnsi="Georgia" w:cs="Times New Roman"/>
          <w:color w:val="000000"/>
        </w:rPr>
        <w:t xml:space="preserve"> 1 way routes to avoid exposure of children and adults.</w:t>
      </w:r>
      <w:r w:rsidR="008B1719">
        <w:rPr>
          <w:rFonts w:ascii="Georgia" w:eastAsia="Times New Roman" w:hAnsi="Georgia" w:cs="Times New Roman"/>
          <w:color w:val="000000"/>
        </w:rPr>
        <w:t xml:space="preserve"> (curbside drop off and pick up may be possible)</w:t>
      </w:r>
    </w:p>
    <w:p w14:paraId="71C1D0C7" w14:textId="79472990" w:rsidR="004F7094" w:rsidRDefault="004F7094" w:rsidP="009A2617">
      <w:pPr>
        <w:numPr>
          <w:ilvl w:val="0"/>
          <w:numId w:val="13"/>
        </w:numPr>
        <w:spacing w:after="0" w:line="240" w:lineRule="auto"/>
        <w:jc w:val="both"/>
        <w:textAlignment w:val="baseline"/>
        <w:rPr>
          <w:rFonts w:ascii="Georgia" w:eastAsia="Times New Roman" w:hAnsi="Georgia" w:cs="Times New Roman"/>
          <w:color w:val="000000"/>
        </w:rPr>
      </w:pPr>
      <w:r w:rsidRPr="00482D63">
        <w:rPr>
          <w:rFonts w:ascii="Georgia" w:eastAsia="Times New Roman" w:hAnsi="Georgia" w:cs="Times New Roman"/>
          <w:color w:val="000000"/>
        </w:rPr>
        <w:t>Wash hands or use hand sanitizer before and after signing in and out. Do not share pens or pencils. (Parents should use their own pen or pencil when signing in.)</w:t>
      </w:r>
      <w:r w:rsidR="007742D4">
        <w:rPr>
          <w:rFonts w:ascii="Georgia" w:eastAsia="Times New Roman" w:hAnsi="Georgia" w:cs="Times New Roman"/>
          <w:color w:val="000000"/>
        </w:rPr>
        <w:t xml:space="preserve">  Possible that intake person signs children in and out in presence of parent/custodian.</w:t>
      </w:r>
    </w:p>
    <w:p w14:paraId="7056E52B" w14:textId="74207D33" w:rsidR="00482D63" w:rsidRPr="00482D63" w:rsidRDefault="00482D63" w:rsidP="009A2617">
      <w:pPr>
        <w:numPr>
          <w:ilvl w:val="0"/>
          <w:numId w:val="13"/>
        </w:numPr>
        <w:spacing w:after="0" w:line="240" w:lineRule="auto"/>
        <w:jc w:val="both"/>
        <w:textAlignment w:val="baseline"/>
        <w:rPr>
          <w:rFonts w:ascii="Georgia" w:eastAsia="Times New Roman" w:hAnsi="Georgia" w:cs="Times New Roman"/>
          <w:color w:val="000000"/>
        </w:rPr>
      </w:pPr>
      <w:r>
        <w:rPr>
          <w:rFonts w:ascii="Georgia" w:eastAsia="Times New Roman" w:hAnsi="Georgia" w:cs="Times New Roman"/>
          <w:color w:val="000000"/>
        </w:rPr>
        <w:t>Plan for early intervention specialists to visit and continue their work with child.</w:t>
      </w:r>
    </w:p>
    <w:p w14:paraId="6150A108" w14:textId="092D287F" w:rsidR="004F7094" w:rsidRDefault="004F7094" w:rsidP="004F7094">
      <w:pPr>
        <w:pStyle w:val="ListParagraph"/>
        <w:ind w:left="0"/>
        <w:rPr>
          <w:rFonts w:ascii="Times New Roman" w:hAnsi="Times New Roman" w:cs="Times New Roman"/>
          <w:sz w:val="24"/>
          <w:szCs w:val="24"/>
        </w:rPr>
      </w:pPr>
    </w:p>
    <w:p w14:paraId="59F3DD44" w14:textId="628E2AB1" w:rsidR="004F7094" w:rsidRPr="005C2F65" w:rsidRDefault="004F7094" w:rsidP="005C2F65">
      <w:pPr>
        <w:spacing w:before="240" w:after="240" w:line="240" w:lineRule="auto"/>
        <w:rPr>
          <w:rFonts w:ascii="Georgia" w:eastAsia="Times New Roman" w:hAnsi="Georgia" w:cs="Times New Roman"/>
          <w:b/>
          <w:bCs/>
          <w:color w:val="000000"/>
        </w:rPr>
      </w:pPr>
      <w:r w:rsidRPr="005C2F65">
        <w:rPr>
          <w:rFonts w:ascii="Georgia" w:eastAsia="Times New Roman" w:hAnsi="Georgia" w:cs="Times New Roman"/>
          <w:b/>
          <w:bCs/>
          <w:color w:val="000000"/>
        </w:rPr>
        <w:t xml:space="preserve">Health Screening </w:t>
      </w:r>
      <w:proofErr w:type="gramStart"/>
      <w:r w:rsidRPr="005C2F65">
        <w:rPr>
          <w:rFonts w:ascii="Georgia" w:eastAsia="Times New Roman" w:hAnsi="Georgia" w:cs="Times New Roman"/>
          <w:b/>
          <w:bCs/>
          <w:color w:val="000000"/>
        </w:rPr>
        <w:t>At</w:t>
      </w:r>
      <w:proofErr w:type="gramEnd"/>
      <w:r w:rsidRPr="005C2F65">
        <w:rPr>
          <w:rFonts w:ascii="Georgia" w:eastAsia="Times New Roman" w:hAnsi="Georgia" w:cs="Times New Roman"/>
          <w:b/>
          <w:bCs/>
          <w:color w:val="000000"/>
        </w:rPr>
        <w:t xml:space="preserve"> Entry</w:t>
      </w:r>
      <w:r w:rsidR="00482D63" w:rsidRPr="005C2F65">
        <w:rPr>
          <w:rFonts w:ascii="Georgia" w:eastAsia="Times New Roman" w:hAnsi="Georgia" w:cs="Times New Roman"/>
          <w:b/>
          <w:bCs/>
          <w:color w:val="000000"/>
        </w:rPr>
        <w:t xml:space="preserve"> (for staff and children)</w:t>
      </w:r>
    </w:p>
    <w:p w14:paraId="6260A6C8" w14:textId="77777777" w:rsidR="004F7094" w:rsidRPr="00482D63" w:rsidRDefault="004F7094" w:rsidP="004F7094">
      <w:pPr>
        <w:pStyle w:val="ListParagraph"/>
        <w:spacing w:before="240" w:after="240" w:line="240" w:lineRule="auto"/>
        <w:ind w:left="2160"/>
        <w:jc w:val="center"/>
        <w:rPr>
          <w:rFonts w:ascii="Georgia" w:eastAsia="Times New Roman" w:hAnsi="Georgia" w:cs="Times New Roman"/>
          <w:sz w:val="24"/>
          <w:szCs w:val="24"/>
        </w:rPr>
      </w:pPr>
    </w:p>
    <w:p w14:paraId="343CBFA6" w14:textId="69D9329D" w:rsidR="004F7094" w:rsidRDefault="004F7094" w:rsidP="009A2617">
      <w:pPr>
        <w:pStyle w:val="ListParagraph"/>
        <w:numPr>
          <w:ilvl w:val="0"/>
          <w:numId w:val="14"/>
        </w:numPr>
        <w:spacing w:after="0" w:line="240" w:lineRule="auto"/>
        <w:jc w:val="both"/>
        <w:textAlignment w:val="baseline"/>
        <w:rPr>
          <w:rFonts w:ascii="Georgia" w:eastAsia="Times New Roman" w:hAnsi="Georgia" w:cs="Times New Roman"/>
          <w:color w:val="000000"/>
        </w:rPr>
      </w:pPr>
      <w:r w:rsidRPr="00482D63">
        <w:rPr>
          <w:rFonts w:ascii="Georgia" w:eastAsia="Times New Roman" w:hAnsi="Georgia" w:cs="Times New Roman"/>
          <w:color w:val="000000"/>
        </w:rPr>
        <w:t>When conducting health screening staff should wear PPE. The combination of a face shield and a face covering (surgical mask - or if that’s not available, cloth) is most protective. A face covering alone does not provide eye coverage, so if face shields are not available, staff should use a face mask (surgical or cloth) plus eye protection/goggles.</w:t>
      </w:r>
    </w:p>
    <w:p w14:paraId="4C77A0D4" w14:textId="5D7D0E1F" w:rsidR="00482D63" w:rsidRPr="00482D63" w:rsidRDefault="00482D63" w:rsidP="00482D63">
      <w:pPr>
        <w:pStyle w:val="ListParagraph"/>
        <w:spacing w:after="0" w:line="240" w:lineRule="auto"/>
        <w:jc w:val="both"/>
        <w:textAlignment w:val="baseline"/>
        <w:rPr>
          <w:rFonts w:ascii="Georgia" w:eastAsia="Times New Roman" w:hAnsi="Georgia" w:cs="Times New Roman"/>
          <w:color w:val="000000"/>
        </w:rPr>
      </w:pPr>
      <w:r>
        <w:rPr>
          <w:rFonts w:ascii="Georgia" w:eastAsia="Times New Roman" w:hAnsi="Georgia" w:cs="Times New Roman"/>
          <w:color w:val="000000"/>
        </w:rPr>
        <w:t>Some covering over clothing is also recommended.</w:t>
      </w:r>
    </w:p>
    <w:p w14:paraId="19912264" w14:textId="42163AC3" w:rsidR="004F7094" w:rsidRPr="00482D63" w:rsidRDefault="004F7094" w:rsidP="009A2617">
      <w:pPr>
        <w:pStyle w:val="ListParagraph"/>
        <w:numPr>
          <w:ilvl w:val="0"/>
          <w:numId w:val="14"/>
        </w:numPr>
        <w:spacing w:after="0" w:line="240" w:lineRule="auto"/>
        <w:jc w:val="both"/>
        <w:textAlignment w:val="baseline"/>
        <w:rPr>
          <w:rFonts w:ascii="Georgia" w:eastAsia="Times New Roman" w:hAnsi="Georgia" w:cs="Times New Roman"/>
          <w:color w:val="000000"/>
        </w:rPr>
      </w:pPr>
      <w:r w:rsidRPr="00482D63">
        <w:rPr>
          <w:rFonts w:ascii="Georgia" w:eastAsia="Georgia" w:hAnsi="Georgia" w:cs="Calibri"/>
        </w:rPr>
        <w:t>Take temperatures and check symptoms for staff and children upon entry each day and any person entering the building. Individuals with a temperature above 100.4 F (38 C) or with COVID 19-related symptoms, or who report someone in the household as having COVID 19 related symptoms or positive test for novel coronavirus, must be excluded from the program</w:t>
      </w:r>
      <w:r w:rsidR="00482D63">
        <w:rPr>
          <w:rFonts w:ascii="Georgia" w:eastAsia="Georgia" w:hAnsi="Georgia" w:cs="Calibri"/>
        </w:rPr>
        <w:t xml:space="preserve"> and must quarantine for 14 days before return to school.</w:t>
      </w:r>
    </w:p>
    <w:p w14:paraId="6FE11D0F" w14:textId="45D0A746" w:rsidR="004F7094" w:rsidRPr="00482D63" w:rsidRDefault="004F7094" w:rsidP="009A2617">
      <w:pPr>
        <w:pStyle w:val="ListParagraph"/>
        <w:numPr>
          <w:ilvl w:val="0"/>
          <w:numId w:val="14"/>
        </w:numPr>
        <w:spacing w:after="0" w:line="240" w:lineRule="auto"/>
        <w:jc w:val="both"/>
        <w:textAlignment w:val="baseline"/>
        <w:rPr>
          <w:rFonts w:ascii="Georgia" w:eastAsia="Times New Roman" w:hAnsi="Georgia" w:cs="Times New Roman"/>
          <w:color w:val="000000"/>
        </w:rPr>
      </w:pPr>
      <w:r w:rsidRPr="00482D63">
        <w:rPr>
          <w:rFonts w:ascii="Georgia" w:eastAsia="Times New Roman" w:hAnsi="Georgia" w:cs="Times New Roman"/>
          <w:color w:val="000000"/>
        </w:rPr>
        <w:t>Ask if medications were used to lower the child’s temperature and if there are any household members with COVID-19.</w:t>
      </w:r>
    </w:p>
    <w:p w14:paraId="2A24B446" w14:textId="77777777" w:rsidR="004F7094" w:rsidRPr="00482D63" w:rsidRDefault="004F7094" w:rsidP="009A2617">
      <w:pPr>
        <w:pStyle w:val="ListParagraph"/>
        <w:numPr>
          <w:ilvl w:val="0"/>
          <w:numId w:val="14"/>
        </w:numPr>
        <w:spacing w:after="240" w:line="240" w:lineRule="auto"/>
        <w:jc w:val="both"/>
        <w:textAlignment w:val="baseline"/>
        <w:rPr>
          <w:rFonts w:ascii="Georgia" w:eastAsia="Times New Roman" w:hAnsi="Georgia" w:cs="Times New Roman"/>
          <w:color w:val="000000"/>
        </w:rPr>
      </w:pPr>
      <w:r w:rsidRPr="00482D63">
        <w:rPr>
          <w:rFonts w:ascii="Georgia" w:eastAsia="Times New Roman" w:hAnsi="Georgia" w:cs="Times New Roman"/>
          <w:color w:val="000000"/>
        </w:rPr>
        <w:t>If thermometers are not available, ask the caregiver to fill out and sign a form that reports their child’s temperature as taken at home (or affirming the child does not have a fever) and any symptoms.</w:t>
      </w:r>
    </w:p>
    <w:p w14:paraId="4C06399C" w14:textId="7AA14CC1" w:rsidR="00482D63" w:rsidRDefault="00482D63" w:rsidP="00482D63">
      <w:pPr>
        <w:pStyle w:val="ListParagraph"/>
        <w:tabs>
          <w:tab w:val="left" w:pos="0"/>
        </w:tabs>
        <w:ind w:left="0"/>
        <w:rPr>
          <w:rFonts w:ascii="Times New Roman" w:hAnsi="Times New Roman" w:cs="Times New Roman"/>
          <w:sz w:val="24"/>
          <w:szCs w:val="24"/>
          <w:u w:val="single"/>
        </w:rPr>
      </w:pPr>
    </w:p>
    <w:p w14:paraId="351B7D66" w14:textId="04A6FF0D" w:rsidR="00F44C36" w:rsidRDefault="00F44C36" w:rsidP="00F44C36">
      <w:pPr>
        <w:pStyle w:val="ListParagraph"/>
        <w:tabs>
          <w:tab w:val="left" w:pos="0"/>
        </w:tabs>
        <w:ind w:left="0"/>
        <w:rPr>
          <w:rFonts w:ascii="Times New Roman" w:hAnsi="Times New Roman" w:cs="Times New Roman"/>
          <w:sz w:val="24"/>
          <w:szCs w:val="24"/>
          <w:u w:val="single"/>
        </w:rPr>
      </w:pPr>
      <w:r>
        <w:rPr>
          <w:rFonts w:ascii="Times New Roman" w:hAnsi="Times New Roman" w:cs="Times New Roman"/>
          <w:sz w:val="24"/>
          <w:szCs w:val="24"/>
          <w:u w:val="single"/>
        </w:rPr>
        <w:t xml:space="preserve">Examples of screening methods: </w:t>
      </w:r>
      <w:hyperlink r:id="rId19" w:anchor="socialdistancing" w:history="1">
        <w:r w:rsidRPr="00F93BEA">
          <w:rPr>
            <w:rStyle w:val="Hyperlink"/>
            <w:rFonts w:ascii="Times New Roman" w:hAnsi="Times New Roman" w:cs="Times New Roman"/>
            <w:sz w:val="24"/>
            <w:szCs w:val="24"/>
          </w:rPr>
          <w:t>https://www.cdc.gov.coronavirus/20919-ncov/community/schools-childcare/guidance-for-childcare.html#socialdistancing</w:t>
        </w:r>
      </w:hyperlink>
    </w:p>
    <w:p w14:paraId="1DBF1927" w14:textId="77777777" w:rsidR="00F44C36" w:rsidRDefault="00F44C36" w:rsidP="00F44C36">
      <w:pPr>
        <w:pStyle w:val="ListParagraph"/>
        <w:tabs>
          <w:tab w:val="left" w:pos="0"/>
        </w:tabs>
        <w:ind w:left="0"/>
        <w:rPr>
          <w:rFonts w:ascii="Times New Roman" w:hAnsi="Times New Roman" w:cs="Times New Roman"/>
          <w:sz w:val="24"/>
          <w:szCs w:val="24"/>
          <w:u w:val="single"/>
        </w:rPr>
      </w:pPr>
    </w:p>
    <w:p w14:paraId="1A9D997D" w14:textId="77777777" w:rsidR="00F44C36" w:rsidRDefault="00F44C36" w:rsidP="00F44C36">
      <w:pPr>
        <w:pStyle w:val="ListParagraph"/>
        <w:tabs>
          <w:tab w:val="left" w:pos="0"/>
        </w:tabs>
        <w:ind w:left="0"/>
        <w:rPr>
          <w:rFonts w:ascii="Times New Roman" w:hAnsi="Times New Roman" w:cs="Times New Roman"/>
          <w:sz w:val="24"/>
          <w:szCs w:val="24"/>
          <w:u w:val="single"/>
        </w:rPr>
      </w:pPr>
    </w:p>
    <w:p w14:paraId="4524A66A" w14:textId="77777777" w:rsidR="00F44C36" w:rsidRDefault="00F44C36" w:rsidP="004F7094">
      <w:pPr>
        <w:spacing w:before="240" w:after="240" w:line="240" w:lineRule="auto"/>
        <w:ind w:left="1800"/>
        <w:jc w:val="center"/>
        <w:rPr>
          <w:rFonts w:ascii="Georgia" w:eastAsia="Times New Roman" w:hAnsi="Georgia" w:cs="Times New Roman"/>
          <w:b/>
          <w:bCs/>
          <w:color w:val="000000"/>
        </w:rPr>
      </w:pPr>
    </w:p>
    <w:p w14:paraId="04F21513" w14:textId="77777777" w:rsidR="005C2F65" w:rsidRDefault="005C2F65" w:rsidP="004F7094">
      <w:pPr>
        <w:spacing w:before="240" w:after="240" w:line="240" w:lineRule="auto"/>
        <w:ind w:left="1800"/>
        <w:jc w:val="center"/>
        <w:rPr>
          <w:rFonts w:ascii="Georgia" w:eastAsia="Times New Roman" w:hAnsi="Georgia" w:cs="Times New Roman"/>
          <w:b/>
          <w:bCs/>
          <w:color w:val="000000"/>
        </w:rPr>
      </w:pPr>
    </w:p>
    <w:p w14:paraId="6227090F" w14:textId="3B49453D" w:rsidR="00EE1A2B" w:rsidRPr="00596EA4" w:rsidRDefault="004F7094" w:rsidP="005C2F65">
      <w:pPr>
        <w:spacing w:before="240" w:after="240" w:line="240" w:lineRule="auto"/>
        <w:ind w:left="1800"/>
        <w:rPr>
          <w:rFonts w:ascii="Georgia" w:eastAsia="Times New Roman" w:hAnsi="Georgia" w:cs="Times New Roman"/>
          <w:sz w:val="24"/>
          <w:szCs w:val="24"/>
        </w:rPr>
      </w:pPr>
      <w:r w:rsidRPr="00596EA4">
        <w:rPr>
          <w:rFonts w:ascii="Georgia" w:eastAsia="Times New Roman" w:hAnsi="Georgia" w:cs="Times New Roman"/>
          <w:b/>
          <w:bCs/>
          <w:color w:val="000000"/>
        </w:rPr>
        <w:t>Daily Health Checks</w:t>
      </w:r>
    </w:p>
    <w:p w14:paraId="0E92024B" w14:textId="77777777" w:rsidR="004F7094" w:rsidRPr="00596EA4" w:rsidRDefault="004F7094" w:rsidP="009A2617">
      <w:pPr>
        <w:numPr>
          <w:ilvl w:val="0"/>
          <w:numId w:val="15"/>
        </w:numPr>
        <w:shd w:val="clear" w:color="auto" w:fill="FFFFFF"/>
        <w:spacing w:before="240" w:after="0" w:line="240" w:lineRule="auto"/>
        <w:jc w:val="both"/>
        <w:textAlignment w:val="baseline"/>
        <w:rPr>
          <w:rFonts w:ascii="Georgia" w:eastAsia="Times New Roman" w:hAnsi="Georgia" w:cs="Times New Roman"/>
          <w:color w:val="000000"/>
        </w:rPr>
      </w:pPr>
      <w:r w:rsidRPr="00596EA4">
        <w:rPr>
          <w:rFonts w:ascii="Georgia" w:eastAsia="Times New Roman" w:hAnsi="Georgia" w:cs="Times New Roman"/>
          <w:color w:val="000000"/>
        </w:rPr>
        <w:t>Every day, a trained staff member should conduct a health check of each child that includes socio-emotional well-being. This health check should be conducted as soon as possible after the child enters the child care facility and whenever a change in the child’s behavior or appearance is noted.</w:t>
      </w:r>
    </w:p>
    <w:p w14:paraId="126EAE06" w14:textId="77777777" w:rsidR="004F7094" w:rsidRPr="00596EA4" w:rsidRDefault="004F7094" w:rsidP="009A2617">
      <w:pPr>
        <w:numPr>
          <w:ilvl w:val="0"/>
          <w:numId w:val="15"/>
        </w:numPr>
        <w:shd w:val="clear" w:color="auto" w:fill="FFFFFF"/>
        <w:spacing w:after="0" w:line="240" w:lineRule="auto"/>
        <w:jc w:val="both"/>
        <w:textAlignment w:val="baseline"/>
        <w:rPr>
          <w:rFonts w:ascii="Georgia" w:eastAsia="Times New Roman" w:hAnsi="Georgia" w:cs="Times New Roman"/>
          <w:color w:val="000000"/>
        </w:rPr>
      </w:pPr>
      <w:r w:rsidRPr="00596EA4">
        <w:rPr>
          <w:rFonts w:ascii="Georgia" w:eastAsia="Times New Roman" w:hAnsi="Georgia" w:cs="Times New Roman"/>
          <w:color w:val="000000"/>
        </w:rPr>
        <w:t>The caregiver/teacher should gain information necessary to complete the daily health check by direct observation of the child, by querying the parent/guardian, and, where applicable, by conversation with the child.</w:t>
      </w:r>
    </w:p>
    <w:p w14:paraId="3B16C730" w14:textId="77777777" w:rsidR="004F7094" w:rsidRPr="00596EA4" w:rsidRDefault="004F7094" w:rsidP="009A2617">
      <w:pPr>
        <w:numPr>
          <w:ilvl w:val="0"/>
          <w:numId w:val="15"/>
        </w:numPr>
        <w:spacing w:before="240" w:after="240" w:line="240" w:lineRule="auto"/>
        <w:textAlignment w:val="baseline"/>
        <w:rPr>
          <w:rFonts w:ascii="Georgia" w:eastAsia="Times New Roman" w:hAnsi="Georgia" w:cs="Times New Roman"/>
          <w:sz w:val="24"/>
          <w:szCs w:val="24"/>
        </w:rPr>
      </w:pPr>
      <w:r w:rsidRPr="00596EA4">
        <w:rPr>
          <w:rFonts w:ascii="Georgia" w:eastAsia="Times New Roman" w:hAnsi="Georgia" w:cs="Times New Roman"/>
          <w:color w:val="000000"/>
          <w:shd w:val="clear" w:color="auto" w:fill="FFFFFF"/>
        </w:rPr>
        <w:t xml:space="preserve">Daily health checks seek to identify potential concerns about a child’s health including emotional well-being and any recent illness or injury in the child and the family. </w:t>
      </w:r>
    </w:p>
    <w:p w14:paraId="06A2A9BE" w14:textId="77777777" w:rsidR="004F7094" w:rsidRPr="00183594" w:rsidRDefault="004F7094" w:rsidP="004F7094">
      <w:pPr>
        <w:pStyle w:val="ListParagraph"/>
        <w:ind w:left="0"/>
        <w:rPr>
          <w:rFonts w:ascii="Times New Roman" w:hAnsi="Times New Roman" w:cs="Times New Roman"/>
          <w:sz w:val="28"/>
          <w:szCs w:val="28"/>
        </w:rPr>
      </w:pPr>
    </w:p>
    <w:p w14:paraId="727D4B26" w14:textId="3BECC8FE" w:rsidR="00AE28F4" w:rsidRPr="00874376" w:rsidRDefault="009F4EF9" w:rsidP="00DF3EB0">
      <w:pPr>
        <w:pStyle w:val="ListParagraph"/>
        <w:numPr>
          <w:ilvl w:val="0"/>
          <w:numId w:val="12"/>
        </w:numPr>
        <w:rPr>
          <w:rFonts w:ascii="Times New Roman" w:hAnsi="Times New Roman" w:cs="Times New Roman"/>
          <w:b/>
          <w:sz w:val="24"/>
          <w:szCs w:val="24"/>
        </w:rPr>
      </w:pPr>
      <w:r w:rsidRPr="00874376">
        <w:rPr>
          <w:rFonts w:ascii="Times New Roman" w:hAnsi="Times New Roman" w:cs="Times New Roman"/>
          <w:b/>
          <w:sz w:val="24"/>
          <w:szCs w:val="24"/>
          <w:u w:val="single"/>
        </w:rPr>
        <w:t>Preventative Plan:</w:t>
      </w:r>
      <w:r w:rsidR="00556C35" w:rsidRPr="00874376">
        <w:rPr>
          <w:rFonts w:ascii="Times New Roman" w:hAnsi="Times New Roman" w:cs="Times New Roman"/>
          <w:b/>
          <w:sz w:val="24"/>
          <w:szCs w:val="24"/>
        </w:rPr>
        <w:t xml:space="preserve"> </w:t>
      </w:r>
      <w:r w:rsidRPr="00874376">
        <w:rPr>
          <w:rFonts w:ascii="Times New Roman" w:hAnsi="Times New Roman" w:cs="Times New Roman"/>
          <w:b/>
          <w:sz w:val="24"/>
          <w:szCs w:val="24"/>
        </w:rPr>
        <w:t>This plan provides information on preventative measures, to reduce the risk of spreading &amp; exposure of COVID-19.</w:t>
      </w:r>
    </w:p>
    <w:p w14:paraId="48E30995" w14:textId="77777777" w:rsidR="004F7094" w:rsidRPr="008B1719" w:rsidRDefault="004F7094" w:rsidP="004F7094">
      <w:pPr>
        <w:spacing w:before="240" w:after="240" w:line="240" w:lineRule="auto"/>
        <w:jc w:val="center"/>
        <w:rPr>
          <w:rFonts w:ascii="Georgia" w:eastAsia="Times New Roman" w:hAnsi="Georgia" w:cs="Times New Roman"/>
          <w:sz w:val="24"/>
          <w:szCs w:val="24"/>
        </w:rPr>
      </w:pPr>
      <w:r w:rsidRPr="008B1719">
        <w:rPr>
          <w:rFonts w:ascii="Georgia" w:eastAsia="Times New Roman" w:hAnsi="Georgia" w:cs="Times New Roman"/>
          <w:b/>
          <w:bCs/>
          <w:color w:val="000000"/>
        </w:rPr>
        <w:t>Hand-Washing</w:t>
      </w:r>
    </w:p>
    <w:p w14:paraId="48F36854" w14:textId="77777777" w:rsidR="004F7094" w:rsidRPr="008B1719" w:rsidRDefault="004F7094" w:rsidP="009A2617">
      <w:pPr>
        <w:numPr>
          <w:ilvl w:val="0"/>
          <w:numId w:val="17"/>
        </w:numPr>
        <w:spacing w:before="240" w:after="0" w:line="240" w:lineRule="auto"/>
        <w:jc w:val="both"/>
        <w:textAlignment w:val="baseline"/>
        <w:rPr>
          <w:rFonts w:ascii="Georgia" w:eastAsia="Times New Roman" w:hAnsi="Georgia" w:cs="Times New Roman"/>
          <w:color w:val="000000"/>
        </w:rPr>
      </w:pPr>
      <w:r w:rsidRPr="008B1719">
        <w:rPr>
          <w:rFonts w:ascii="Georgia" w:eastAsia="Times New Roman" w:hAnsi="Georgia" w:cs="Times New Roman"/>
          <w:color w:val="000000"/>
        </w:rPr>
        <w:t>Practice frequent hand washing with soap and water for at least 20 seconds, and require handwashing upon arriving at the center, when entering the classroom, before meals or snacks, after outside time, before and after diapering, after going to the bathroom, and prior to leaving for home.</w:t>
      </w:r>
    </w:p>
    <w:p w14:paraId="3CF63821" w14:textId="77777777" w:rsidR="004F7094" w:rsidRPr="008B1719" w:rsidRDefault="004F7094" w:rsidP="009A2617">
      <w:pPr>
        <w:numPr>
          <w:ilvl w:val="0"/>
          <w:numId w:val="17"/>
        </w:numPr>
        <w:spacing w:after="0" w:line="240" w:lineRule="auto"/>
        <w:textAlignment w:val="baseline"/>
        <w:rPr>
          <w:rFonts w:ascii="Georgia" w:eastAsia="Times New Roman" w:hAnsi="Georgia" w:cs="Times New Roman"/>
          <w:color w:val="000000"/>
        </w:rPr>
      </w:pPr>
      <w:r w:rsidRPr="008B1719">
        <w:rPr>
          <w:rFonts w:ascii="Georgia" w:eastAsia="Times New Roman" w:hAnsi="Georgia" w:cs="Times New Roman"/>
          <w:color w:val="000000"/>
        </w:rPr>
        <w:t>Help young children to ensure they are washing their hands effectively. If soap and water are not readily available, using an alcohol-based hand sanitizer with at least 60% alcohol. Supervise children when they use hand sanitizer to prevent ingestion.</w:t>
      </w:r>
    </w:p>
    <w:p w14:paraId="4CD42D1E" w14:textId="77777777" w:rsidR="004F7094" w:rsidRPr="008B1719" w:rsidRDefault="004F7094" w:rsidP="009A2617">
      <w:pPr>
        <w:numPr>
          <w:ilvl w:val="0"/>
          <w:numId w:val="17"/>
        </w:numPr>
        <w:spacing w:after="0" w:line="240" w:lineRule="auto"/>
        <w:jc w:val="both"/>
        <w:textAlignment w:val="baseline"/>
        <w:rPr>
          <w:rFonts w:ascii="Georgia" w:eastAsia="Times New Roman" w:hAnsi="Georgia" w:cs="Times New Roman"/>
          <w:color w:val="000000"/>
        </w:rPr>
      </w:pPr>
      <w:r w:rsidRPr="008B1719">
        <w:rPr>
          <w:rFonts w:ascii="Georgia" w:eastAsia="Times New Roman" w:hAnsi="Georgia" w:cs="Times New Roman"/>
          <w:color w:val="000000"/>
        </w:rPr>
        <w:t>After assisting children with handwashing, staff should also wash their hands.</w:t>
      </w:r>
    </w:p>
    <w:p w14:paraId="02D3BDA8" w14:textId="354413E8" w:rsidR="004F7094" w:rsidRPr="008B1719" w:rsidRDefault="004F7094" w:rsidP="009A2617">
      <w:pPr>
        <w:numPr>
          <w:ilvl w:val="0"/>
          <w:numId w:val="17"/>
        </w:numPr>
        <w:shd w:val="clear" w:color="auto" w:fill="FFFFFF"/>
        <w:spacing w:after="0" w:line="240" w:lineRule="auto"/>
        <w:textAlignment w:val="baseline"/>
        <w:rPr>
          <w:rFonts w:ascii="Georgia" w:eastAsia="Times New Roman" w:hAnsi="Georgia" w:cs="Times New Roman"/>
          <w:color w:val="000000"/>
        </w:rPr>
      </w:pPr>
      <w:r w:rsidRPr="008B1719">
        <w:rPr>
          <w:rFonts w:ascii="Georgia" w:eastAsia="Times New Roman" w:hAnsi="Georgia" w:cs="Times New Roman"/>
          <w:color w:val="000000"/>
        </w:rPr>
        <w:t xml:space="preserve">Place </w:t>
      </w:r>
      <w:hyperlink r:id="rId20" w:history="1">
        <w:r w:rsidRPr="008B1719">
          <w:rPr>
            <w:rFonts w:ascii="Georgia" w:eastAsia="Times New Roman" w:hAnsi="Georgia" w:cs="Times New Roman"/>
            <w:color w:val="075290"/>
            <w:u w:val="single"/>
          </w:rPr>
          <w:t>posters</w:t>
        </w:r>
      </w:hyperlink>
      <w:r w:rsidRPr="008B1719">
        <w:rPr>
          <w:rFonts w:ascii="Georgia" w:eastAsia="Times New Roman" w:hAnsi="Georgia" w:cs="Times New Roman"/>
          <w:color w:val="000000"/>
        </w:rPr>
        <w:t xml:space="preserve"> describing handwashing steps near sinks. Developmentally appropriate posters in multiple languages are available from CDC.</w:t>
      </w:r>
      <w:r w:rsidR="008B1719" w:rsidRPr="008B1719">
        <w:rPr>
          <w:rFonts w:ascii="Georgia" w:eastAsia="Times New Roman" w:hAnsi="Georgia" w:cs="Times New Roman"/>
          <w:color w:val="000000"/>
        </w:rPr>
        <w:t xml:space="preserve"> </w:t>
      </w:r>
      <w:r w:rsidR="008B1719" w:rsidRPr="008B1719">
        <w:rPr>
          <w:rFonts w:ascii="Georgia" w:eastAsia="Times New Roman" w:hAnsi="Georgia" w:cs="Times New Roman"/>
          <w:color w:val="000000"/>
          <w:highlight w:val="yellow"/>
        </w:rPr>
        <w:t>(to be printed and hung)</w:t>
      </w:r>
    </w:p>
    <w:p w14:paraId="3C38E691" w14:textId="77777777" w:rsidR="004F7094" w:rsidRPr="008B1719" w:rsidRDefault="004F7094" w:rsidP="009A2617">
      <w:pPr>
        <w:numPr>
          <w:ilvl w:val="0"/>
          <w:numId w:val="17"/>
        </w:numPr>
        <w:spacing w:after="480" w:line="240" w:lineRule="auto"/>
        <w:jc w:val="both"/>
        <w:textAlignment w:val="baseline"/>
        <w:rPr>
          <w:rFonts w:ascii="Georgia" w:eastAsia="Times New Roman" w:hAnsi="Georgia" w:cs="Times New Roman"/>
          <w:color w:val="000000"/>
        </w:rPr>
      </w:pPr>
      <w:r w:rsidRPr="008B1719">
        <w:rPr>
          <w:rFonts w:ascii="Georgia" w:eastAsia="Times New Roman" w:hAnsi="Georgia" w:cs="Times New Roman"/>
          <w:color w:val="000000"/>
        </w:rPr>
        <w:t>Advise children, families, and staff to avoid touching their eyes, nose and mouth with unwashed hands.</w:t>
      </w:r>
    </w:p>
    <w:p w14:paraId="6DF22AAC" w14:textId="77777777" w:rsidR="004F7094" w:rsidRPr="008B1719" w:rsidRDefault="004F7094" w:rsidP="004F7094">
      <w:pPr>
        <w:spacing w:before="240" w:after="120" w:line="240" w:lineRule="auto"/>
        <w:jc w:val="both"/>
        <w:rPr>
          <w:rFonts w:ascii="Georgia" w:eastAsia="Times New Roman" w:hAnsi="Georgia" w:cs="Times New Roman"/>
          <w:sz w:val="24"/>
          <w:szCs w:val="24"/>
        </w:rPr>
      </w:pPr>
      <w:r w:rsidRPr="008B1719">
        <w:rPr>
          <w:rFonts w:ascii="Georgia" w:eastAsia="Times New Roman" w:hAnsi="Georgia" w:cs="Times New Roman"/>
          <w:color w:val="000000"/>
        </w:rPr>
        <w:t>Additional key times to clean hands include:</w:t>
      </w:r>
    </w:p>
    <w:p w14:paraId="7E5BE983" w14:textId="77777777" w:rsidR="004F7094" w:rsidRPr="008B1719" w:rsidRDefault="004F7094" w:rsidP="009A2617">
      <w:pPr>
        <w:numPr>
          <w:ilvl w:val="0"/>
          <w:numId w:val="18"/>
        </w:numPr>
        <w:spacing w:after="0" w:line="240" w:lineRule="auto"/>
        <w:jc w:val="both"/>
        <w:textAlignment w:val="baseline"/>
        <w:rPr>
          <w:rFonts w:ascii="Georgia" w:eastAsia="Times New Roman" w:hAnsi="Georgia" w:cs="Times New Roman"/>
          <w:color w:val="000000"/>
        </w:rPr>
      </w:pPr>
      <w:r w:rsidRPr="008B1719">
        <w:rPr>
          <w:rFonts w:ascii="Georgia" w:eastAsia="Times New Roman" w:hAnsi="Georgia" w:cs="Times New Roman"/>
          <w:color w:val="000000"/>
        </w:rPr>
        <w:t>After blowing one’s nose, coughing, or sneezing</w:t>
      </w:r>
    </w:p>
    <w:p w14:paraId="271A4F7C" w14:textId="77777777" w:rsidR="004F7094" w:rsidRPr="008B1719" w:rsidRDefault="004F7094" w:rsidP="009A2617">
      <w:pPr>
        <w:numPr>
          <w:ilvl w:val="0"/>
          <w:numId w:val="18"/>
        </w:numPr>
        <w:spacing w:after="0" w:line="240" w:lineRule="auto"/>
        <w:jc w:val="both"/>
        <w:textAlignment w:val="baseline"/>
        <w:rPr>
          <w:rFonts w:ascii="Georgia" w:eastAsia="Times New Roman" w:hAnsi="Georgia" w:cs="Times New Roman"/>
          <w:color w:val="000000"/>
        </w:rPr>
      </w:pPr>
      <w:r w:rsidRPr="008B1719">
        <w:rPr>
          <w:rFonts w:ascii="Georgia" w:eastAsia="Times New Roman" w:hAnsi="Georgia" w:cs="Times New Roman"/>
          <w:color w:val="000000"/>
        </w:rPr>
        <w:t>Before eating or preparing food</w:t>
      </w:r>
    </w:p>
    <w:p w14:paraId="37681C7E" w14:textId="77777777" w:rsidR="004F7094" w:rsidRPr="008B1719" w:rsidRDefault="004F7094" w:rsidP="009A2617">
      <w:pPr>
        <w:numPr>
          <w:ilvl w:val="0"/>
          <w:numId w:val="18"/>
        </w:numPr>
        <w:spacing w:after="0" w:line="240" w:lineRule="auto"/>
        <w:jc w:val="both"/>
        <w:textAlignment w:val="baseline"/>
        <w:rPr>
          <w:rFonts w:ascii="Georgia" w:eastAsia="Times New Roman" w:hAnsi="Georgia" w:cs="Times New Roman"/>
          <w:color w:val="000000"/>
        </w:rPr>
      </w:pPr>
      <w:r w:rsidRPr="008B1719">
        <w:rPr>
          <w:rFonts w:ascii="Georgia" w:eastAsia="Times New Roman" w:hAnsi="Georgia" w:cs="Times New Roman"/>
          <w:color w:val="000000"/>
        </w:rPr>
        <w:t>After contact with animals or pets</w:t>
      </w:r>
    </w:p>
    <w:p w14:paraId="3019DC73" w14:textId="22D25C6D" w:rsidR="004F7094" w:rsidRPr="008B1719" w:rsidRDefault="004F7094" w:rsidP="009A2617">
      <w:pPr>
        <w:numPr>
          <w:ilvl w:val="0"/>
          <w:numId w:val="18"/>
        </w:numPr>
        <w:spacing w:after="120" w:line="240" w:lineRule="auto"/>
        <w:jc w:val="both"/>
        <w:textAlignment w:val="baseline"/>
        <w:rPr>
          <w:rFonts w:ascii="Georgia" w:eastAsia="Times New Roman" w:hAnsi="Georgia" w:cs="Times New Roman"/>
          <w:color w:val="000000"/>
        </w:rPr>
      </w:pPr>
      <w:r w:rsidRPr="008B1719">
        <w:rPr>
          <w:rFonts w:ascii="Georgia" w:eastAsia="Times New Roman" w:hAnsi="Georgia" w:cs="Times New Roman"/>
          <w:color w:val="000000"/>
        </w:rPr>
        <w:t>Before and after providing routine care for another person who needs assistance (e.g., a child)</w:t>
      </w:r>
    </w:p>
    <w:p w14:paraId="7B3080FC" w14:textId="7FD968A8" w:rsidR="008B1719" w:rsidRPr="004F7094" w:rsidRDefault="008B1719" w:rsidP="008B1719">
      <w:pPr>
        <w:spacing w:after="120" w:line="240" w:lineRule="auto"/>
        <w:jc w:val="both"/>
        <w:textAlignment w:val="baseline"/>
        <w:rPr>
          <w:rFonts w:ascii="Georgia" w:eastAsia="Times New Roman" w:hAnsi="Georgia" w:cs="Times New Roman"/>
          <w:color w:val="000000"/>
          <w:highlight w:val="yellow"/>
        </w:rPr>
      </w:pPr>
      <w:r>
        <w:rPr>
          <w:rFonts w:ascii="Georgia" w:eastAsia="Times New Roman" w:hAnsi="Georgia" w:cs="Times New Roman"/>
          <w:color w:val="000000"/>
          <w:highlight w:val="yellow"/>
        </w:rPr>
        <w:t>Will attempt to get soap from “</w:t>
      </w:r>
      <w:proofErr w:type="spellStart"/>
      <w:r>
        <w:rPr>
          <w:rFonts w:ascii="Georgia" w:eastAsia="Times New Roman" w:hAnsi="Georgia" w:cs="Times New Roman"/>
          <w:color w:val="000000"/>
          <w:highlight w:val="yellow"/>
        </w:rPr>
        <w:t>Doterra</w:t>
      </w:r>
      <w:proofErr w:type="spellEnd"/>
      <w:r>
        <w:rPr>
          <w:rFonts w:ascii="Georgia" w:eastAsia="Times New Roman" w:hAnsi="Georgia" w:cs="Times New Roman"/>
          <w:color w:val="000000"/>
          <w:highlight w:val="yellow"/>
        </w:rPr>
        <w:t>,” as it is not as abrasive on skin for young children.</w:t>
      </w:r>
    </w:p>
    <w:p w14:paraId="7BF1BA46" w14:textId="386303BC" w:rsidR="00503C85" w:rsidRPr="008B1719" w:rsidRDefault="00503C85" w:rsidP="007742D4">
      <w:pPr>
        <w:spacing w:before="240" w:after="240" w:line="240" w:lineRule="auto"/>
        <w:jc w:val="center"/>
        <w:rPr>
          <w:rFonts w:ascii="Georgia" w:eastAsia="Times New Roman" w:hAnsi="Georgia" w:cs="Times New Roman"/>
          <w:sz w:val="24"/>
          <w:szCs w:val="24"/>
        </w:rPr>
      </w:pPr>
      <w:r w:rsidRPr="008B1719">
        <w:rPr>
          <w:rFonts w:ascii="Georgia" w:eastAsia="Times New Roman" w:hAnsi="Georgia" w:cs="Times New Roman"/>
          <w:b/>
          <w:bCs/>
          <w:color w:val="000000"/>
        </w:rPr>
        <w:t>Face Coverings</w:t>
      </w:r>
    </w:p>
    <w:p w14:paraId="0383FB55" w14:textId="77777777" w:rsidR="00503C85" w:rsidRPr="008B1719" w:rsidRDefault="00503C85" w:rsidP="00503C85">
      <w:pPr>
        <w:spacing w:before="240" w:after="240" w:line="240" w:lineRule="auto"/>
        <w:jc w:val="both"/>
        <w:rPr>
          <w:rFonts w:ascii="Georgia" w:eastAsia="Times New Roman" w:hAnsi="Georgia" w:cs="Times New Roman"/>
          <w:sz w:val="24"/>
          <w:szCs w:val="24"/>
        </w:rPr>
      </w:pPr>
      <w:r w:rsidRPr="008B1719">
        <w:rPr>
          <w:rFonts w:ascii="Georgia" w:eastAsia="Times New Roman" w:hAnsi="Georgia" w:cs="Times New Roman"/>
          <w:color w:val="000000"/>
        </w:rPr>
        <w:t>Cloth face masks of appropriate size are recommended for everyone three years of age or older. This includes all staff as well as families dropping off and picking up children. Masks should fully cover the nose and mouth without gaps and stay in place without needing adjustments.</w:t>
      </w:r>
    </w:p>
    <w:p w14:paraId="794D8E91" w14:textId="534E22D8" w:rsidR="00503C85" w:rsidRDefault="00503C85" w:rsidP="00503C85">
      <w:pPr>
        <w:spacing w:before="240" w:after="240" w:line="240" w:lineRule="auto"/>
        <w:jc w:val="both"/>
        <w:rPr>
          <w:rFonts w:ascii="Georgia" w:eastAsia="Times New Roman" w:hAnsi="Georgia" w:cs="Times New Roman"/>
          <w:color w:val="000000"/>
        </w:rPr>
      </w:pPr>
      <w:r w:rsidRPr="008B1719">
        <w:rPr>
          <w:rFonts w:ascii="Georgia" w:eastAsia="Times New Roman" w:hAnsi="Georgia" w:cs="Times New Roman"/>
          <w:b/>
          <w:bCs/>
          <w:color w:val="000000"/>
        </w:rPr>
        <w:lastRenderedPageBreak/>
        <w:t>Exceptions:</w:t>
      </w:r>
      <w:r w:rsidRPr="008B1719">
        <w:rPr>
          <w:rFonts w:ascii="Georgia" w:eastAsia="Times New Roman" w:hAnsi="Georgia" w:cs="Times New Roman"/>
          <w:color w:val="000000"/>
        </w:rPr>
        <w:t xml:space="preserve"> Cloth face masks should </w:t>
      </w:r>
      <w:r w:rsidRPr="008B1719">
        <w:rPr>
          <w:rFonts w:ascii="Georgia" w:eastAsia="Times New Roman" w:hAnsi="Georgia" w:cs="Times New Roman"/>
          <w:b/>
          <w:bCs/>
          <w:i/>
          <w:iCs/>
          <w:color w:val="000000"/>
        </w:rPr>
        <w:t>not</w:t>
      </w:r>
      <w:r w:rsidRPr="008B1719">
        <w:rPr>
          <w:rFonts w:ascii="Georgia" w:eastAsia="Times New Roman" w:hAnsi="Georgia" w:cs="Times New Roman"/>
          <w:color w:val="000000"/>
        </w:rPr>
        <w:t xml:space="preserve"> be placed on children under 3 years of age. In addition, masks should not be placed on anyone who has trouble breathing or is unconscious, incapacitated or otherwise unable to remove the cover without assistance.   </w:t>
      </w:r>
    </w:p>
    <w:p w14:paraId="09A01F7D" w14:textId="173EA644" w:rsidR="00E72C7C" w:rsidRDefault="00E72C7C" w:rsidP="00503C85">
      <w:pPr>
        <w:spacing w:before="240" w:after="240" w:line="240" w:lineRule="auto"/>
        <w:jc w:val="both"/>
        <w:rPr>
          <w:rFonts w:ascii="Georgia" w:eastAsia="Times New Roman" w:hAnsi="Georgia" w:cs="Times New Roman"/>
          <w:color w:val="000000"/>
        </w:rPr>
      </w:pPr>
      <w:r w:rsidRPr="00E72C7C">
        <w:rPr>
          <w:rFonts w:ascii="Georgia" w:eastAsia="Times New Roman" w:hAnsi="Georgia" w:cs="Times New Roman"/>
          <w:b/>
          <w:bCs/>
          <w:color w:val="000000"/>
        </w:rPr>
        <w:t>Permissible Alternative:</w:t>
      </w:r>
      <w:r>
        <w:rPr>
          <w:rFonts w:ascii="Georgia" w:eastAsia="Times New Roman" w:hAnsi="Georgia" w:cs="Times New Roman"/>
          <w:color w:val="000000"/>
        </w:rPr>
        <w:t xml:space="preserve"> However, some face shields </w:t>
      </w:r>
      <w:r>
        <w:rPr>
          <w:rFonts w:ascii="Georgia" w:eastAsia="Times New Roman" w:hAnsi="Georgia" w:cs="Times New Roman"/>
          <w:i/>
          <w:iCs/>
          <w:color w:val="000000"/>
        </w:rPr>
        <w:t xml:space="preserve">do </w:t>
      </w:r>
      <w:r>
        <w:rPr>
          <w:rFonts w:ascii="Georgia" w:eastAsia="Times New Roman" w:hAnsi="Georgia" w:cs="Times New Roman"/>
          <w:color w:val="000000"/>
        </w:rPr>
        <w:t>have additional cloth pieces that come down around the neck. See the links below for visuals of two products that meet this requirement. (This is not an endorsement of any particular product). These are suitable for staff; if they are used for children, they must be sized appropriately.</w:t>
      </w:r>
    </w:p>
    <w:p w14:paraId="6335B579" w14:textId="65E59230" w:rsidR="00E72C7C" w:rsidRDefault="002A711A" w:rsidP="00503C85">
      <w:pPr>
        <w:spacing w:before="240" w:after="240" w:line="240" w:lineRule="auto"/>
        <w:jc w:val="both"/>
        <w:rPr>
          <w:rFonts w:ascii="Georgia" w:eastAsia="Times New Roman" w:hAnsi="Georgia" w:cs="Times New Roman"/>
          <w:color w:val="000000"/>
        </w:rPr>
      </w:pPr>
      <w:hyperlink r:id="rId21" w:history="1">
        <w:r w:rsidR="00E72C7C" w:rsidRPr="00A53401">
          <w:rPr>
            <w:rStyle w:val="Hyperlink"/>
            <w:rFonts w:ascii="Georgia" w:eastAsia="Times New Roman" w:hAnsi="Georgia" w:cs="Times New Roman"/>
          </w:rPr>
          <w:t>https://buy.theclearmask.com</w:t>
        </w:r>
      </w:hyperlink>
      <w:r w:rsidR="00E72C7C">
        <w:rPr>
          <w:rFonts w:ascii="Georgia" w:eastAsia="Times New Roman" w:hAnsi="Georgia" w:cs="Times New Roman"/>
          <w:color w:val="000000"/>
        </w:rPr>
        <w:t xml:space="preserve">                                                                                    </w:t>
      </w:r>
      <w:hyperlink r:id="rId22" w:history="1">
        <w:r w:rsidR="00E72C7C" w:rsidRPr="00A53401">
          <w:rPr>
            <w:rStyle w:val="Hyperlink"/>
            <w:rFonts w:ascii="Georgia" w:eastAsia="Times New Roman" w:hAnsi="Georgia" w:cs="Times New Roman"/>
          </w:rPr>
          <w:t>https://www.rapidresponseppe.com</w:t>
        </w:r>
      </w:hyperlink>
    </w:p>
    <w:p w14:paraId="2F6354B3" w14:textId="0FBC8CFE" w:rsidR="00503C85" w:rsidRDefault="00503C85" w:rsidP="00503C85">
      <w:pPr>
        <w:spacing w:before="240" w:after="240" w:line="240" w:lineRule="auto"/>
        <w:jc w:val="both"/>
        <w:rPr>
          <w:rFonts w:ascii="Georgia" w:eastAsia="Times New Roman" w:hAnsi="Georgia" w:cs="Times New Roman"/>
          <w:color w:val="000000"/>
        </w:rPr>
      </w:pPr>
      <w:r w:rsidRPr="008B1719">
        <w:rPr>
          <w:rFonts w:ascii="Georgia" w:eastAsia="Times New Roman" w:hAnsi="Georgia" w:cs="Times New Roman"/>
          <w:b/>
          <w:bCs/>
          <w:color w:val="000000"/>
        </w:rPr>
        <w:t>Notes</w:t>
      </w:r>
      <w:r w:rsidRPr="008B1719">
        <w:rPr>
          <w:rFonts w:ascii="Georgia" w:eastAsia="Times New Roman" w:hAnsi="Georgia" w:cs="Times New Roman"/>
          <w:color w:val="000000"/>
        </w:rPr>
        <w:t xml:space="preserve">: Children between the ages of 3 and 5 must be supervised if they are wearing a mask. Providers should use their best judgment on when to remove a mask if it is creating discomfort or resulting in a child touching their face frequently. </w:t>
      </w:r>
      <w:r w:rsidRPr="008B1719">
        <w:rPr>
          <w:rFonts w:ascii="Georgia" w:eastAsia="Times New Roman" w:hAnsi="Georgia" w:cs="Times New Roman"/>
          <w:color w:val="000000"/>
          <w:highlight w:val="yellow"/>
        </w:rPr>
        <w:t>If a child cannot remove the mask on their own, without assistance, even if they are over the age of 3, they should not wear a mask</w:t>
      </w:r>
      <w:r w:rsidRPr="008B1719">
        <w:rPr>
          <w:rFonts w:ascii="Georgia" w:eastAsia="Times New Roman" w:hAnsi="Georgia" w:cs="Times New Roman"/>
          <w:color w:val="000000"/>
        </w:rPr>
        <w:t>. As always, providers should be aware of choking risks due to masks with ties.</w:t>
      </w:r>
    </w:p>
    <w:p w14:paraId="4F799A5B" w14:textId="3AC12D19" w:rsidR="00874B1B" w:rsidRDefault="00874B1B" w:rsidP="00503C85">
      <w:pPr>
        <w:spacing w:before="240" w:after="240" w:line="240" w:lineRule="auto"/>
        <w:jc w:val="both"/>
        <w:rPr>
          <w:rFonts w:ascii="Georgia" w:eastAsia="Times New Roman" w:hAnsi="Georgia" w:cs="Times New Roman"/>
          <w:color w:val="000000"/>
        </w:rPr>
      </w:pPr>
      <w:r w:rsidRPr="00874B1B">
        <w:rPr>
          <w:rFonts w:ascii="Georgia" w:eastAsia="Times New Roman" w:hAnsi="Georgia" w:cs="Times New Roman"/>
          <w:b/>
          <w:bCs/>
          <w:color w:val="000000"/>
          <w:u w:val="single"/>
        </w:rPr>
        <w:t>Create strategies for teaching children mask use</w:t>
      </w:r>
      <w:r>
        <w:rPr>
          <w:rFonts w:ascii="Georgia" w:eastAsia="Times New Roman" w:hAnsi="Georgia" w:cs="Times New Roman"/>
          <w:color w:val="000000"/>
        </w:rPr>
        <w:t>: This can include setting aside spaces and times in which children can remove their masks for brief periods, if needed.</w:t>
      </w:r>
    </w:p>
    <w:p w14:paraId="1FEBF6F2" w14:textId="178823A7" w:rsidR="00874B1B" w:rsidRPr="008B1719" w:rsidRDefault="00874B1B" w:rsidP="00503C85">
      <w:pPr>
        <w:spacing w:before="240" w:after="240" w:line="240" w:lineRule="auto"/>
        <w:jc w:val="both"/>
        <w:rPr>
          <w:rFonts w:ascii="Georgia" w:eastAsia="Times New Roman" w:hAnsi="Georgia" w:cs="Times New Roman"/>
          <w:sz w:val="24"/>
          <w:szCs w:val="24"/>
        </w:rPr>
      </w:pPr>
      <w:r>
        <w:rPr>
          <w:rFonts w:ascii="Georgia" w:eastAsia="Times New Roman" w:hAnsi="Georgia" w:cs="Times New Roman"/>
          <w:color w:val="000000"/>
        </w:rPr>
        <w:t>However, children will not be forced to wear masks.</w:t>
      </w:r>
    </w:p>
    <w:p w14:paraId="10B532F8" w14:textId="77777777" w:rsidR="00503C85" w:rsidRPr="008B1719" w:rsidRDefault="00503C85" w:rsidP="00503C85">
      <w:pPr>
        <w:spacing w:before="240" w:after="240" w:line="240" w:lineRule="auto"/>
        <w:jc w:val="both"/>
        <w:rPr>
          <w:rFonts w:ascii="Georgia" w:eastAsia="Times New Roman" w:hAnsi="Georgia" w:cs="Times New Roman"/>
          <w:sz w:val="24"/>
          <w:szCs w:val="24"/>
        </w:rPr>
      </w:pPr>
      <w:r w:rsidRPr="008B1719">
        <w:rPr>
          <w:rFonts w:ascii="Georgia" w:eastAsia="Times New Roman" w:hAnsi="Georgia" w:cs="Times New Roman"/>
          <w:i/>
          <w:iCs/>
          <w:color w:val="000000"/>
        </w:rPr>
        <w:t>Cloth face coverings should:</w:t>
      </w:r>
    </w:p>
    <w:p w14:paraId="127102B4" w14:textId="77777777" w:rsidR="00503C85" w:rsidRPr="008B1719" w:rsidRDefault="00503C85" w:rsidP="009A2617">
      <w:pPr>
        <w:numPr>
          <w:ilvl w:val="0"/>
          <w:numId w:val="19"/>
        </w:numPr>
        <w:spacing w:before="240" w:after="0" w:line="240" w:lineRule="auto"/>
        <w:textAlignment w:val="baseline"/>
        <w:rPr>
          <w:rFonts w:ascii="Georgia" w:eastAsia="Times New Roman" w:hAnsi="Georgia" w:cs="Times New Roman"/>
          <w:color w:val="000000"/>
        </w:rPr>
      </w:pPr>
      <w:r w:rsidRPr="008B1719">
        <w:rPr>
          <w:rFonts w:ascii="Georgia" w:eastAsia="Times New Roman" w:hAnsi="Georgia" w:cs="Times New Roman"/>
          <w:color w:val="000000"/>
        </w:rPr>
        <w:t>fit snugly but comfortably against the side of the face</w:t>
      </w:r>
    </w:p>
    <w:p w14:paraId="1481661F" w14:textId="77777777" w:rsidR="00503C85" w:rsidRPr="008B1719" w:rsidRDefault="00503C85" w:rsidP="009A2617">
      <w:pPr>
        <w:numPr>
          <w:ilvl w:val="0"/>
          <w:numId w:val="19"/>
        </w:numPr>
        <w:spacing w:after="0" w:line="240" w:lineRule="auto"/>
        <w:textAlignment w:val="baseline"/>
        <w:rPr>
          <w:rFonts w:ascii="Georgia" w:eastAsia="Times New Roman" w:hAnsi="Georgia" w:cs="Times New Roman"/>
          <w:color w:val="000000"/>
        </w:rPr>
      </w:pPr>
      <w:r w:rsidRPr="008B1719">
        <w:rPr>
          <w:rFonts w:ascii="Georgia" w:eastAsia="Times New Roman" w:hAnsi="Georgia" w:cs="Times New Roman"/>
          <w:color w:val="000000"/>
        </w:rPr>
        <w:t>be secured with ties or ear loops</w:t>
      </w:r>
    </w:p>
    <w:p w14:paraId="4337659D" w14:textId="77777777" w:rsidR="00503C85" w:rsidRPr="008B1719" w:rsidRDefault="00503C85" w:rsidP="009A2617">
      <w:pPr>
        <w:numPr>
          <w:ilvl w:val="0"/>
          <w:numId w:val="19"/>
        </w:numPr>
        <w:spacing w:after="0" w:line="240" w:lineRule="auto"/>
        <w:textAlignment w:val="baseline"/>
        <w:rPr>
          <w:rFonts w:ascii="Georgia" w:eastAsia="Times New Roman" w:hAnsi="Georgia" w:cs="Times New Roman"/>
          <w:color w:val="000000"/>
        </w:rPr>
      </w:pPr>
      <w:r w:rsidRPr="008B1719">
        <w:rPr>
          <w:rFonts w:ascii="Georgia" w:eastAsia="Times New Roman" w:hAnsi="Georgia" w:cs="Times New Roman"/>
          <w:color w:val="000000"/>
        </w:rPr>
        <w:t>include multiple layers of fabric</w:t>
      </w:r>
    </w:p>
    <w:p w14:paraId="3F421446" w14:textId="77777777" w:rsidR="00503C85" w:rsidRPr="008B1719" w:rsidRDefault="00503C85" w:rsidP="009A2617">
      <w:pPr>
        <w:numPr>
          <w:ilvl w:val="0"/>
          <w:numId w:val="19"/>
        </w:numPr>
        <w:spacing w:after="0" w:line="240" w:lineRule="auto"/>
        <w:textAlignment w:val="baseline"/>
        <w:rPr>
          <w:rFonts w:ascii="Georgia" w:eastAsia="Times New Roman" w:hAnsi="Georgia" w:cs="Times New Roman"/>
          <w:color w:val="000000"/>
        </w:rPr>
      </w:pPr>
      <w:r w:rsidRPr="008B1719">
        <w:rPr>
          <w:rFonts w:ascii="Georgia" w:eastAsia="Times New Roman" w:hAnsi="Georgia" w:cs="Times New Roman"/>
          <w:color w:val="000000"/>
        </w:rPr>
        <w:t>allow for breathing without restriction</w:t>
      </w:r>
    </w:p>
    <w:p w14:paraId="65108BE8" w14:textId="15FAC3EB" w:rsidR="00503C85" w:rsidRDefault="00503C85" w:rsidP="009A2617">
      <w:pPr>
        <w:numPr>
          <w:ilvl w:val="0"/>
          <w:numId w:val="19"/>
        </w:numPr>
        <w:spacing w:after="240" w:line="240" w:lineRule="auto"/>
        <w:textAlignment w:val="baseline"/>
        <w:rPr>
          <w:rFonts w:ascii="Georgia" w:eastAsia="Times New Roman" w:hAnsi="Georgia" w:cs="Times New Roman"/>
          <w:color w:val="000000"/>
        </w:rPr>
      </w:pPr>
      <w:r w:rsidRPr="008B1719">
        <w:rPr>
          <w:rFonts w:ascii="Georgia" w:eastAsia="Times New Roman" w:hAnsi="Georgia" w:cs="Times New Roman"/>
          <w:color w:val="000000"/>
        </w:rPr>
        <w:t>be able to be laundered and machine dried without damage or change to shape</w:t>
      </w:r>
    </w:p>
    <w:p w14:paraId="503AC3F2" w14:textId="359A5D7C" w:rsidR="008B1719" w:rsidRPr="008B1719" w:rsidRDefault="008B1719" w:rsidP="008B1719">
      <w:pPr>
        <w:spacing w:after="240" w:line="240" w:lineRule="auto"/>
        <w:textAlignment w:val="baseline"/>
        <w:rPr>
          <w:rFonts w:ascii="Georgia" w:eastAsia="Times New Roman" w:hAnsi="Georgia" w:cs="Times New Roman"/>
          <w:color w:val="000000"/>
        </w:rPr>
      </w:pPr>
      <w:r w:rsidRPr="008B1719">
        <w:rPr>
          <w:rFonts w:ascii="Georgia" w:eastAsia="Times New Roman" w:hAnsi="Georgia" w:cs="Times New Roman"/>
          <w:color w:val="000000"/>
          <w:highlight w:val="yellow"/>
        </w:rPr>
        <w:t>Wish list:   stackable washer/dryer for education wing</w:t>
      </w:r>
    </w:p>
    <w:p w14:paraId="46D43240" w14:textId="77777777" w:rsidR="00503C85" w:rsidRPr="008B1719" w:rsidRDefault="00503C85" w:rsidP="00503C85">
      <w:pPr>
        <w:spacing w:before="240" w:after="240" w:line="240" w:lineRule="auto"/>
        <w:rPr>
          <w:rFonts w:ascii="Georgia" w:eastAsia="Times New Roman" w:hAnsi="Georgia" w:cs="Times New Roman"/>
          <w:sz w:val="24"/>
          <w:szCs w:val="24"/>
        </w:rPr>
      </w:pPr>
      <w:r w:rsidRPr="008B1719">
        <w:rPr>
          <w:rFonts w:ascii="Georgia" w:eastAsia="Times New Roman" w:hAnsi="Georgia" w:cs="Times New Roman"/>
          <w:i/>
          <w:iCs/>
          <w:color w:val="000000"/>
        </w:rPr>
        <w:t>Suggestions to help children become more comfortable with wearing a mask:</w:t>
      </w:r>
    </w:p>
    <w:p w14:paraId="07CA6DCF" w14:textId="49932800" w:rsidR="008B1719" w:rsidRPr="008B1719" w:rsidRDefault="00503C85" w:rsidP="008B1719">
      <w:pPr>
        <w:numPr>
          <w:ilvl w:val="0"/>
          <w:numId w:val="20"/>
        </w:numPr>
        <w:spacing w:before="240" w:after="0" w:line="240" w:lineRule="auto"/>
        <w:textAlignment w:val="baseline"/>
        <w:rPr>
          <w:rFonts w:ascii="Georgia" w:eastAsia="Times New Roman" w:hAnsi="Georgia" w:cs="Times New Roman"/>
          <w:color w:val="000000"/>
        </w:rPr>
      </w:pPr>
      <w:r w:rsidRPr="008B1719">
        <w:rPr>
          <w:rFonts w:ascii="Georgia" w:eastAsia="Times New Roman" w:hAnsi="Georgia" w:cs="Times New Roman"/>
          <w:color w:val="000000"/>
        </w:rPr>
        <w:t>Show children pictures of other children wearing masks</w:t>
      </w:r>
      <w:r w:rsidR="008B1719" w:rsidRPr="008B1719">
        <w:rPr>
          <w:rFonts w:ascii="Georgia" w:eastAsia="Times New Roman" w:hAnsi="Georgia" w:cs="Times New Roman"/>
          <w:color w:val="000000"/>
        </w:rPr>
        <w:t xml:space="preserve"> – (read stories)</w:t>
      </w:r>
    </w:p>
    <w:p w14:paraId="5A90F261" w14:textId="77777777" w:rsidR="00503C85" w:rsidRPr="008B1719" w:rsidRDefault="00503C85" w:rsidP="009A2617">
      <w:pPr>
        <w:numPr>
          <w:ilvl w:val="0"/>
          <w:numId w:val="20"/>
        </w:numPr>
        <w:spacing w:after="0" w:line="240" w:lineRule="auto"/>
        <w:textAlignment w:val="baseline"/>
        <w:rPr>
          <w:rFonts w:ascii="Georgia" w:eastAsia="Times New Roman" w:hAnsi="Georgia" w:cs="Times New Roman"/>
          <w:color w:val="000000"/>
        </w:rPr>
      </w:pPr>
      <w:r w:rsidRPr="008B1719">
        <w:rPr>
          <w:rFonts w:ascii="Georgia" w:eastAsia="Times New Roman" w:hAnsi="Georgia" w:cs="Times New Roman"/>
          <w:color w:val="000000"/>
        </w:rPr>
        <w:t>Draw a mask on a favorite book character</w:t>
      </w:r>
    </w:p>
    <w:p w14:paraId="05AF5E64" w14:textId="498A6A4B" w:rsidR="00503C85" w:rsidRPr="008B1719" w:rsidRDefault="00503C85" w:rsidP="009A2617">
      <w:pPr>
        <w:numPr>
          <w:ilvl w:val="0"/>
          <w:numId w:val="20"/>
        </w:numPr>
        <w:spacing w:after="240" w:line="240" w:lineRule="auto"/>
        <w:textAlignment w:val="baseline"/>
        <w:rPr>
          <w:rFonts w:ascii="Georgia" w:eastAsia="Times New Roman" w:hAnsi="Georgia" w:cs="Times New Roman"/>
          <w:color w:val="000000"/>
        </w:rPr>
      </w:pPr>
      <w:r w:rsidRPr="008B1719">
        <w:rPr>
          <w:rFonts w:ascii="Georgia" w:eastAsia="Times New Roman" w:hAnsi="Georgia" w:cs="Times New Roman"/>
          <w:color w:val="000000"/>
        </w:rPr>
        <w:t>Discuss how masks help keep everyone healthy</w:t>
      </w:r>
      <w:r w:rsidR="008B1719" w:rsidRPr="008B1719">
        <w:rPr>
          <w:rFonts w:ascii="Georgia" w:eastAsia="Times New Roman" w:hAnsi="Georgia" w:cs="Times New Roman"/>
          <w:color w:val="000000"/>
        </w:rPr>
        <w:t xml:space="preserve"> (read stories)</w:t>
      </w:r>
    </w:p>
    <w:p w14:paraId="33C4CC10" w14:textId="77777777" w:rsidR="00503C85" w:rsidRPr="00503C85" w:rsidRDefault="00503C85" w:rsidP="00503C85">
      <w:pPr>
        <w:spacing w:before="240" w:after="240" w:line="240" w:lineRule="auto"/>
        <w:rPr>
          <w:rFonts w:ascii="Georgia" w:eastAsia="Times New Roman" w:hAnsi="Georgia" w:cs="Times New Roman"/>
          <w:color w:val="000000"/>
          <w:highlight w:val="yellow"/>
        </w:rPr>
      </w:pPr>
      <w:r w:rsidRPr="00503C85">
        <w:rPr>
          <w:rFonts w:ascii="Georgia" w:eastAsia="Times New Roman" w:hAnsi="Georgia" w:cs="Times New Roman"/>
          <w:i/>
          <w:iCs/>
          <w:color w:val="000000"/>
          <w:highlight w:val="yellow"/>
        </w:rPr>
        <w:t xml:space="preserve">Create and wear masks by following CDC guidance: </w:t>
      </w:r>
      <w:hyperlink r:id="rId23" w:history="1">
        <w:r w:rsidRPr="00503C85">
          <w:rPr>
            <w:rFonts w:ascii="Georgia" w:eastAsia="Times New Roman" w:hAnsi="Georgia" w:cs="Times New Roman"/>
            <w:color w:val="000000"/>
            <w:highlight w:val="yellow"/>
          </w:rPr>
          <w:t>https://www.cdc.gov/coronavirus/2019-ncov/prevent-getting-sick/diy-cloth-face-coverings.html</w:t>
        </w:r>
      </w:hyperlink>
    </w:p>
    <w:p w14:paraId="1FD56253" w14:textId="77777777" w:rsidR="00503C85" w:rsidRPr="008519E0" w:rsidRDefault="00503C85" w:rsidP="00503C85">
      <w:pPr>
        <w:shd w:val="clear" w:color="auto" w:fill="F2F2F2"/>
        <w:spacing w:after="240" w:line="240" w:lineRule="auto"/>
        <w:rPr>
          <w:rFonts w:ascii="Georgia" w:eastAsia="Times New Roman" w:hAnsi="Georgia" w:cs="Times New Roman"/>
          <w:sz w:val="24"/>
          <w:szCs w:val="24"/>
        </w:rPr>
      </w:pPr>
      <w:r w:rsidRPr="008519E0">
        <w:rPr>
          <w:rFonts w:ascii="Georgia" w:eastAsia="Times New Roman" w:hAnsi="Georgia" w:cs="Times New Roman"/>
          <w:i/>
          <w:iCs/>
          <w:color w:val="000000"/>
        </w:rPr>
        <w:t>Additional information about face coverings:</w:t>
      </w:r>
    </w:p>
    <w:p w14:paraId="2C0BD3DF" w14:textId="77777777" w:rsidR="00874B1B" w:rsidRDefault="00503C85" w:rsidP="009A2617">
      <w:pPr>
        <w:numPr>
          <w:ilvl w:val="0"/>
          <w:numId w:val="21"/>
        </w:numPr>
        <w:spacing w:before="240" w:after="0" w:line="240" w:lineRule="auto"/>
        <w:textAlignment w:val="baseline"/>
        <w:rPr>
          <w:rFonts w:ascii="Georgia" w:eastAsia="Times New Roman" w:hAnsi="Georgia" w:cs="Times New Roman"/>
          <w:color w:val="000000"/>
        </w:rPr>
      </w:pPr>
      <w:r w:rsidRPr="008519E0">
        <w:rPr>
          <w:rFonts w:ascii="Georgia" w:eastAsia="Times New Roman" w:hAnsi="Georgia" w:cs="Times New Roman"/>
          <w:color w:val="000000"/>
        </w:rPr>
        <w:t xml:space="preserve">Cloth masks do not provide adequate protection for others if a person has symptoms compatible with COVID-19.  Ill children and staff members should stay home. </w:t>
      </w:r>
    </w:p>
    <w:p w14:paraId="5829BBD4" w14:textId="22909844" w:rsidR="00503C85" w:rsidRPr="008519E0" w:rsidRDefault="00874B1B" w:rsidP="009A2617">
      <w:pPr>
        <w:numPr>
          <w:ilvl w:val="0"/>
          <w:numId w:val="21"/>
        </w:numPr>
        <w:spacing w:before="240" w:after="0" w:line="240" w:lineRule="auto"/>
        <w:textAlignment w:val="baseline"/>
        <w:rPr>
          <w:rFonts w:ascii="Georgia" w:eastAsia="Times New Roman" w:hAnsi="Georgia" w:cs="Times New Roman"/>
          <w:color w:val="000000"/>
        </w:rPr>
      </w:pPr>
      <w:r>
        <w:rPr>
          <w:rFonts w:ascii="Georgia" w:eastAsia="Times New Roman" w:hAnsi="Georgia" w:cs="Times New Roman"/>
          <w:color w:val="000000"/>
        </w:rPr>
        <w:t xml:space="preserve">When staff conducts daily health checks, the combination of face shield and a face covering (surgical mask – or if that’s not available, cloth) is the most protective. A face covering alone does not provide eye coverage, so if face shields are not available, staff should use a face </w:t>
      </w:r>
      <w:proofErr w:type="gramStart"/>
      <w:r>
        <w:rPr>
          <w:rFonts w:ascii="Georgia" w:eastAsia="Times New Roman" w:hAnsi="Georgia" w:cs="Times New Roman"/>
          <w:color w:val="000000"/>
        </w:rPr>
        <w:t>mask  (</w:t>
      </w:r>
      <w:proofErr w:type="gramEnd"/>
      <w:r>
        <w:rPr>
          <w:rFonts w:ascii="Georgia" w:eastAsia="Times New Roman" w:hAnsi="Georgia" w:cs="Times New Roman"/>
          <w:color w:val="000000"/>
        </w:rPr>
        <w:t>surgical or cloth) plus eye protection/goggles.</w:t>
      </w:r>
    </w:p>
    <w:p w14:paraId="54179E43" w14:textId="77777777" w:rsidR="00503C85" w:rsidRPr="008519E0" w:rsidRDefault="00503C85" w:rsidP="009A2617">
      <w:pPr>
        <w:numPr>
          <w:ilvl w:val="0"/>
          <w:numId w:val="21"/>
        </w:numPr>
        <w:spacing w:after="0" w:line="240" w:lineRule="auto"/>
        <w:textAlignment w:val="baseline"/>
        <w:rPr>
          <w:rFonts w:ascii="Georgia" w:eastAsia="Times New Roman" w:hAnsi="Georgia" w:cs="Times New Roman"/>
          <w:color w:val="000000"/>
        </w:rPr>
      </w:pPr>
      <w:r w:rsidRPr="008519E0">
        <w:rPr>
          <w:rFonts w:ascii="Georgia" w:eastAsia="Times New Roman" w:hAnsi="Georgia" w:cs="Times New Roman"/>
          <w:color w:val="000000"/>
        </w:rPr>
        <w:lastRenderedPageBreak/>
        <w:t>Be careful not to touch your eyes, nose, or mouth while putting on, wearing, or taking off cloth masks.</w:t>
      </w:r>
    </w:p>
    <w:p w14:paraId="291F5FE9" w14:textId="77777777" w:rsidR="00503C85" w:rsidRPr="008519E0" w:rsidRDefault="00503C85" w:rsidP="009A2617">
      <w:pPr>
        <w:numPr>
          <w:ilvl w:val="0"/>
          <w:numId w:val="21"/>
        </w:numPr>
        <w:spacing w:after="0" w:line="240" w:lineRule="auto"/>
        <w:textAlignment w:val="baseline"/>
        <w:rPr>
          <w:rFonts w:ascii="Georgia" w:eastAsia="Times New Roman" w:hAnsi="Georgia" w:cs="Times New Roman"/>
          <w:color w:val="000000"/>
        </w:rPr>
      </w:pPr>
      <w:r w:rsidRPr="008519E0">
        <w:rPr>
          <w:rFonts w:ascii="Georgia" w:eastAsia="Times New Roman" w:hAnsi="Georgia" w:cs="Times New Roman"/>
          <w:color w:val="000000"/>
        </w:rPr>
        <w:t>Wash your hands thoroughly before putting on the mask and after removing it.</w:t>
      </w:r>
    </w:p>
    <w:p w14:paraId="33AF32E1" w14:textId="77777777" w:rsidR="00503C85" w:rsidRPr="008519E0" w:rsidRDefault="00503C85" w:rsidP="009A2617">
      <w:pPr>
        <w:numPr>
          <w:ilvl w:val="0"/>
          <w:numId w:val="21"/>
        </w:numPr>
        <w:spacing w:after="0" w:line="240" w:lineRule="auto"/>
        <w:textAlignment w:val="baseline"/>
        <w:rPr>
          <w:rFonts w:ascii="Georgia" w:eastAsia="Times New Roman" w:hAnsi="Georgia" w:cs="Times New Roman"/>
          <w:color w:val="000000"/>
        </w:rPr>
      </w:pPr>
      <w:r w:rsidRPr="008519E0">
        <w:rPr>
          <w:rFonts w:ascii="Georgia" w:eastAsia="Times New Roman" w:hAnsi="Georgia" w:cs="Times New Roman"/>
          <w:color w:val="000000"/>
        </w:rPr>
        <w:t xml:space="preserve">Masks </w:t>
      </w:r>
      <w:r w:rsidRPr="008519E0">
        <w:rPr>
          <w:rFonts w:ascii="Georgia" w:eastAsia="Times New Roman" w:hAnsi="Georgia" w:cs="Times New Roman"/>
          <w:color w:val="000000"/>
          <w:shd w:val="clear" w:color="auto" w:fill="FFFFFF"/>
        </w:rPr>
        <w:t>should be washed after each day of use and anytime they become soiled. It’s a good idea to have more than one mask or face covering available to allow time for washing and drying after each use.</w:t>
      </w:r>
    </w:p>
    <w:p w14:paraId="633FB548" w14:textId="77777777" w:rsidR="00503C85" w:rsidRPr="008519E0" w:rsidRDefault="00503C85" w:rsidP="009A2617">
      <w:pPr>
        <w:numPr>
          <w:ilvl w:val="0"/>
          <w:numId w:val="21"/>
        </w:numPr>
        <w:spacing w:after="0" w:line="240" w:lineRule="auto"/>
        <w:textAlignment w:val="baseline"/>
        <w:rPr>
          <w:rFonts w:ascii="Georgia" w:eastAsia="Times New Roman" w:hAnsi="Georgia" w:cs="Times New Roman"/>
          <w:color w:val="000000"/>
        </w:rPr>
      </w:pPr>
      <w:r w:rsidRPr="008519E0">
        <w:rPr>
          <w:rFonts w:ascii="Georgia" w:eastAsia="Times New Roman" w:hAnsi="Georgia" w:cs="Times New Roman"/>
          <w:color w:val="000000"/>
        </w:rPr>
        <w:t> Wearing cloth masks does not replace the need to continue frequent hand washing, avoiding touching the face, and practicing physical distancing.</w:t>
      </w:r>
    </w:p>
    <w:p w14:paraId="1E1A794E" w14:textId="77777777" w:rsidR="00503C85" w:rsidRPr="008519E0" w:rsidRDefault="00503C85" w:rsidP="009A2617">
      <w:pPr>
        <w:numPr>
          <w:ilvl w:val="0"/>
          <w:numId w:val="21"/>
        </w:numPr>
        <w:spacing w:after="0" w:line="240" w:lineRule="auto"/>
        <w:textAlignment w:val="baseline"/>
        <w:rPr>
          <w:rFonts w:ascii="Georgia" w:eastAsia="Times New Roman" w:hAnsi="Georgia" w:cs="Times New Roman"/>
          <w:color w:val="000000"/>
        </w:rPr>
      </w:pPr>
      <w:r w:rsidRPr="008519E0">
        <w:rPr>
          <w:rFonts w:ascii="Georgia" w:eastAsia="Times New Roman" w:hAnsi="Georgia" w:cs="Times New Roman"/>
          <w:color w:val="000000"/>
        </w:rPr>
        <w:t>Cloth face masks should be removed completely during snack and meal times. Do not allow children to wear masks around their necks, as that may contaminate their hands and face while they eat.</w:t>
      </w:r>
    </w:p>
    <w:p w14:paraId="78AC5942" w14:textId="77777777" w:rsidR="00503C85" w:rsidRPr="008519E0" w:rsidRDefault="00503C85" w:rsidP="009A2617">
      <w:pPr>
        <w:numPr>
          <w:ilvl w:val="0"/>
          <w:numId w:val="21"/>
        </w:numPr>
        <w:spacing w:after="0" w:line="240" w:lineRule="auto"/>
        <w:textAlignment w:val="baseline"/>
        <w:rPr>
          <w:rFonts w:ascii="Georgia" w:eastAsia="Times New Roman" w:hAnsi="Georgia" w:cs="Times New Roman"/>
          <w:color w:val="000000"/>
        </w:rPr>
      </w:pPr>
      <w:r w:rsidRPr="008519E0">
        <w:rPr>
          <w:rFonts w:ascii="Georgia" w:eastAsia="Times New Roman" w:hAnsi="Georgia" w:cs="Times New Roman"/>
          <w:color w:val="000000"/>
        </w:rPr>
        <w:t>Masks should be removed during nap time.</w:t>
      </w:r>
    </w:p>
    <w:p w14:paraId="78CEF40B" w14:textId="40DA9B20" w:rsidR="008519E0" w:rsidRPr="007742D4" w:rsidRDefault="00503C85" w:rsidP="007742D4">
      <w:pPr>
        <w:numPr>
          <w:ilvl w:val="0"/>
          <w:numId w:val="21"/>
        </w:numPr>
        <w:spacing w:after="240" w:line="240" w:lineRule="auto"/>
        <w:textAlignment w:val="baseline"/>
        <w:rPr>
          <w:rFonts w:ascii="Georgia" w:eastAsia="Times New Roman" w:hAnsi="Georgia" w:cs="Times New Roman"/>
          <w:color w:val="000000"/>
          <w:highlight w:val="yellow"/>
        </w:rPr>
      </w:pPr>
      <w:r w:rsidRPr="008519E0">
        <w:rPr>
          <w:rFonts w:ascii="Georgia" w:eastAsia="Times New Roman" w:hAnsi="Georgia" w:cs="Times New Roman"/>
          <w:color w:val="000000"/>
          <w:highlight w:val="yellow"/>
        </w:rPr>
        <w:t>When a mask is removed, it should be stored in a paper bag with the child’s name on it.</w:t>
      </w:r>
      <w:r w:rsidR="008519E0">
        <w:rPr>
          <w:rFonts w:ascii="Georgia" w:eastAsia="Times New Roman" w:hAnsi="Georgia" w:cs="Times New Roman"/>
          <w:color w:val="000000"/>
          <w:highlight w:val="yellow"/>
        </w:rPr>
        <w:t xml:space="preserve"> (</w:t>
      </w:r>
      <w:r w:rsidR="005403E1">
        <w:rPr>
          <w:rFonts w:ascii="Georgia" w:eastAsia="Times New Roman" w:hAnsi="Georgia" w:cs="Times New Roman"/>
          <w:color w:val="000000"/>
          <w:highlight w:val="yellow"/>
        </w:rPr>
        <w:t>We will have</w:t>
      </w:r>
      <w:r w:rsidR="008519E0">
        <w:rPr>
          <w:rFonts w:ascii="Georgia" w:eastAsia="Times New Roman" w:hAnsi="Georgia" w:cs="Times New Roman"/>
          <w:color w:val="000000"/>
          <w:highlight w:val="yellow"/>
        </w:rPr>
        <w:t xml:space="preserve"> an adequate supply of paper sandwich bags on hand)</w:t>
      </w:r>
      <w:r w:rsidR="007742D4">
        <w:rPr>
          <w:rFonts w:ascii="Georgia" w:eastAsia="Times New Roman" w:hAnsi="Georgia" w:cs="Times New Roman"/>
          <w:color w:val="000000"/>
          <w:highlight w:val="yellow"/>
        </w:rPr>
        <w:t xml:space="preserve">  </w:t>
      </w:r>
    </w:p>
    <w:p w14:paraId="54E52286" w14:textId="3F513A9F" w:rsidR="00503C85" w:rsidRDefault="00503C85" w:rsidP="00503C85">
      <w:pPr>
        <w:spacing w:before="240" w:after="240" w:line="240" w:lineRule="auto"/>
        <w:jc w:val="center"/>
        <w:rPr>
          <w:rFonts w:ascii="Georgia" w:eastAsia="Times New Roman" w:hAnsi="Georgia" w:cs="Times New Roman"/>
          <w:b/>
          <w:bCs/>
          <w:color w:val="000000"/>
        </w:rPr>
      </w:pPr>
      <w:r w:rsidRPr="008519E0">
        <w:rPr>
          <w:rFonts w:ascii="Georgia" w:eastAsia="Times New Roman" w:hAnsi="Georgia" w:cs="Times New Roman"/>
          <w:b/>
          <w:bCs/>
          <w:color w:val="000000"/>
        </w:rPr>
        <w:t xml:space="preserve">Clean </w:t>
      </w:r>
      <w:proofErr w:type="gramStart"/>
      <w:r w:rsidRPr="008519E0">
        <w:rPr>
          <w:rFonts w:ascii="Georgia" w:eastAsia="Times New Roman" w:hAnsi="Georgia" w:cs="Times New Roman"/>
          <w:b/>
          <w:bCs/>
          <w:color w:val="000000"/>
        </w:rPr>
        <w:t>And</w:t>
      </w:r>
      <w:proofErr w:type="gramEnd"/>
      <w:r w:rsidRPr="008519E0">
        <w:rPr>
          <w:rFonts w:ascii="Georgia" w:eastAsia="Times New Roman" w:hAnsi="Georgia" w:cs="Times New Roman"/>
          <w:b/>
          <w:bCs/>
          <w:color w:val="000000"/>
        </w:rPr>
        <w:t xml:space="preserve"> Sanitize Your Child Care Setting</w:t>
      </w:r>
    </w:p>
    <w:p w14:paraId="2A42BC15" w14:textId="142FA2CC" w:rsidR="007742D4" w:rsidRPr="008519E0" w:rsidRDefault="007742D4" w:rsidP="00503C85">
      <w:pPr>
        <w:spacing w:before="240" w:after="240" w:line="240" w:lineRule="auto"/>
        <w:jc w:val="center"/>
        <w:rPr>
          <w:rFonts w:ascii="Georgia" w:eastAsia="Times New Roman" w:hAnsi="Georgia" w:cs="Times New Roman"/>
          <w:sz w:val="24"/>
          <w:szCs w:val="24"/>
        </w:rPr>
      </w:pPr>
      <w:r>
        <w:rPr>
          <w:rFonts w:ascii="Georgia" w:eastAsia="Times New Roman" w:hAnsi="Georgia" w:cs="Times New Roman"/>
          <w:b/>
          <w:bCs/>
          <w:color w:val="000000"/>
        </w:rPr>
        <w:t>(</w:t>
      </w:r>
      <w:r w:rsidR="00CF3463">
        <w:rPr>
          <w:rFonts w:ascii="Georgia" w:eastAsia="Times New Roman" w:hAnsi="Georgia" w:cs="Times New Roman"/>
          <w:b/>
          <w:bCs/>
          <w:color w:val="000000"/>
        </w:rPr>
        <w:t>For use by</w:t>
      </w:r>
      <w:r>
        <w:rPr>
          <w:rFonts w:ascii="Georgia" w:eastAsia="Times New Roman" w:hAnsi="Georgia" w:cs="Times New Roman"/>
          <w:b/>
          <w:bCs/>
          <w:color w:val="000000"/>
        </w:rPr>
        <w:t xml:space="preserve"> Administrator and Custodial staff)</w:t>
      </w:r>
    </w:p>
    <w:p w14:paraId="756A5E2C" w14:textId="77777777" w:rsidR="00503C85" w:rsidRPr="008519E0" w:rsidRDefault="00503C85" w:rsidP="009A2617">
      <w:pPr>
        <w:numPr>
          <w:ilvl w:val="0"/>
          <w:numId w:val="22"/>
        </w:numPr>
        <w:spacing w:after="0" w:line="240" w:lineRule="auto"/>
        <w:jc w:val="both"/>
        <w:textAlignment w:val="baseline"/>
        <w:rPr>
          <w:rFonts w:ascii="Georgia" w:eastAsia="Times New Roman" w:hAnsi="Georgia" w:cs="Times New Roman"/>
          <w:color w:val="000000"/>
        </w:rPr>
      </w:pPr>
      <w:r w:rsidRPr="008519E0">
        <w:rPr>
          <w:rFonts w:ascii="Georgia" w:eastAsia="Times New Roman" w:hAnsi="Georgia" w:cs="Times New Roman"/>
          <w:color w:val="000000"/>
        </w:rPr>
        <w:t>Increase the frequency with which you clean toys, equipment, and surfaces, especially doorknobs, check-in counters, and restrooms.</w:t>
      </w:r>
    </w:p>
    <w:p w14:paraId="0CABA29E" w14:textId="58F9EFC6" w:rsidR="00503C85" w:rsidRPr="008519E0" w:rsidRDefault="00503C85" w:rsidP="009A2617">
      <w:pPr>
        <w:numPr>
          <w:ilvl w:val="0"/>
          <w:numId w:val="22"/>
        </w:numPr>
        <w:spacing w:after="0" w:line="240" w:lineRule="auto"/>
        <w:jc w:val="both"/>
        <w:textAlignment w:val="baseline"/>
        <w:rPr>
          <w:rFonts w:ascii="Georgia" w:eastAsia="Times New Roman" w:hAnsi="Georgia" w:cs="Times New Roman"/>
          <w:color w:val="000000"/>
        </w:rPr>
      </w:pPr>
      <w:r w:rsidRPr="008519E0">
        <w:rPr>
          <w:rFonts w:ascii="Georgia" w:eastAsia="Times New Roman" w:hAnsi="Georgia" w:cs="Times New Roman"/>
          <w:color w:val="000000"/>
        </w:rPr>
        <w:t>Disinfect surfaces and objects that are touched often, including bathrooms, water coolers</w:t>
      </w:r>
      <w:r w:rsidR="007742D4">
        <w:rPr>
          <w:rFonts w:ascii="Georgia" w:eastAsia="Times New Roman" w:hAnsi="Georgia" w:cs="Times New Roman"/>
          <w:color w:val="000000"/>
        </w:rPr>
        <w:t xml:space="preserve"> </w:t>
      </w:r>
      <w:r w:rsidR="007742D4" w:rsidRPr="007742D4">
        <w:rPr>
          <w:rFonts w:ascii="Georgia" w:eastAsia="Times New Roman" w:hAnsi="Georgia" w:cs="Times New Roman"/>
          <w:color w:val="000000"/>
          <w:highlight w:val="yellow"/>
        </w:rPr>
        <w:t>(Water fountain should be covered)</w:t>
      </w:r>
      <w:r w:rsidRPr="007742D4">
        <w:rPr>
          <w:rFonts w:ascii="Georgia" w:eastAsia="Times New Roman" w:hAnsi="Georgia" w:cs="Times New Roman"/>
          <w:color w:val="000000"/>
          <w:highlight w:val="yellow"/>
        </w:rPr>
        <w:t>,</w:t>
      </w:r>
      <w:r w:rsidRPr="008519E0">
        <w:rPr>
          <w:rFonts w:ascii="Georgia" w:eastAsia="Times New Roman" w:hAnsi="Georgia" w:cs="Times New Roman"/>
          <w:color w:val="000000"/>
        </w:rPr>
        <w:t xml:space="preserve"> desks, countertops, doorknobs, computer keyboards, hands</w:t>
      </w:r>
      <w:r w:rsidRPr="008519E0">
        <w:rPr>
          <w:rFonts w:ascii="Times New Roman" w:eastAsia="Times New Roman" w:hAnsi="Times New Roman" w:cs="Times New Roman"/>
          <w:color w:val="000000"/>
        </w:rPr>
        <w:t>‐</w:t>
      </w:r>
      <w:r w:rsidRPr="008519E0">
        <w:rPr>
          <w:rFonts w:ascii="Georgia" w:eastAsia="Times New Roman" w:hAnsi="Georgia" w:cs="Times New Roman"/>
          <w:color w:val="000000"/>
        </w:rPr>
        <w:t>on learning items, faucet handles, phones and toys</w:t>
      </w:r>
      <w:r w:rsidR="002C5A6E">
        <w:rPr>
          <w:rFonts w:ascii="Georgia" w:eastAsia="Times New Roman" w:hAnsi="Georgia" w:cs="Times New Roman"/>
          <w:color w:val="000000"/>
        </w:rPr>
        <w:t>, light switches, flush handles</w:t>
      </w:r>
      <w:r w:rsidRPr="008519E0">
        <w:rPr>
          <w:rFonts w:ascii="Georgia" w:eastAsia="Times New Roman" w:hAnsi="Georgia" w:cs="Times New Roman"/>
          <w:color w:val="000000"/>
        </w:rPr>
        <w:t>.</w:t>
      </w:r>
    </w:p>
    <w:p w14:paraId="2F8A38C7" w14:textId="77777777" w:rsidR="00503C85" w:rsidRPr="008519E0" w:rsidRDefault="00503C85" w:rsidP="009A2617">
      <w:pPr>
        <w:numPr>
          <w:ilvl w:val="0"/>
          <w:numId w:val="22"/>
        </w:numPr>
        <w:spacing w:after="0" w:line="240" w:lineRule="auto"/>
        <w:jc w:val="both"/>
        <w:textAlignment w:val="baseline"/>
        <w:rPr>
          <w:rFonts w:ascii="Georgia" w:eastAsia="Times New Roman" w:hAnsi="Georgia" w:cs="Times New Roman"/>
          <w:color w:val="000000"/>
        </w:rPr>
      </w:pPr>
      <w:r w:rsidRPr="008519E0">
        <w:rPr>
          <w:rFonts w:ascii="Georgia" w:eastAsia="Times New Roman" w:hAnsi="Georgia" w:cs="Times New Roman"/>
          <w:color w:val="000000"/>
        </w:rPr>
        <w:t>Use alcohol wipes to clean keyboards and electronics and wash hands after use.</w:t>
      </w:r>
    </w:p>
    <w:p w14:paraId="64B0F8AB" w14:textId="2457524B" w:rsidR="00503C85" w:rsidRPr="008519E0" w:rsidRDefault="00874B1B" w:rsidP="009A2617">
      <w:pPr>
        <w:numPr>
          <w:ilvl w:val="0"/>
          <w:numId w:val="22"/>
        </w:numPr>
        <w:spacing w:after="0" w:line="240" w:lineRule="auto"/>
        <w:jc w:val="both"/>
        <w:textAlignment w:val="baseline"/>
        <w:rPr>
          <w:rFonts w:ascii="Georgia" w:eastAsia="Times New Roman" w:hAnsi="Georgia" w:cs="Times New Roman"/>
          <w:color w:val="000000"/>
        </w:rPr>
      </w:pPr>
      <w:r>
        <w:rPr>
          <w:rFonts w:ascii="Georgia" w:eastAsia="Times New Roman" w:hAnsi="Georgia" w:cs="Times New Roman"/>
          <w:color w:val="000000"/>
        </w:rPr>
        <w:t>Temporarily remove toys that are not easily cleanable (such as stuffed animals and pillows) and rotate toys that are in use at any one time so that they can be ad</w:t>
      </w:r>
      <w:r w:rsidR="007A0114">
        <w:rPr>
          <w:rFonts w:ascii="Georgia" w:eastAsia="Times New Roman" w:hAnsi="Georgia" w:cs="Times New Roman"/>
          <w:color w:val="000000"/>
        </w:rPr>
        <w:t xml:space="preserve">equately cleaned and sanitized. </w:t>
      </w:r>
      <w:r w:rsidR="005403E1">
        <w:rPr>
          <w:rFonts w:ascii="Georgia" w:eastAsia="Times New Roman" w:hAnsi="Georgia" w:cs="Times New Roman"/>
          <w:color w:val="000000"/>
        </w:rPr>
        <w:t>Keep classrooms more “spartan,” as to expedite sanitizing.</w:t>
      </w:r>
    </w:p>
    <w:p w14:paraId="744091CF" w14:textId="77777777" w:rsidR="00503C85" w:rsidRPr="008519E0" w:rsidRDefault="00503C85" w:rsidP="009A2617">
      <w:pPr>
        <w:numPr>
          <w:ilvl w:val="0"/>
          <w:numId w:val="22"/>
        </w:numPr>
        <w:spacing w:after="0" w:line="240" w:lineRule="auto"/>
        <w:jc w:val="both"/>
        <w:textAlignment w:val="baseline"/>
        <w:rPr>
          <w:rFonts w:ascii="Georgia" w:eastAsia="Times New Roman" w:hAnsi="Georgia" w:cs="Times New Roman"/>
          <w:color w:val="000000"/>
        </w:rPr>
      </w:pPr>
      <w:r w:rsidRPr="008519E0">
        <w:rPr>
          <w:rFonts w:ascii="Georgia" w:eastAsia="Times New Roman" w:hAnsi="Georgia" w:cs="Times New Roman"/>
          <w:color w:val="000000"/>
        </w:rPr>
        <w:t>If groups of children are moving from one area to another in shifts, cleaning measures must be completed prior to the new group entering this area. </w:t>
      </w:r>
    </w:p>
    <w:p w14:paraId="2046F13E" w14:textId="022AD9B9" w:rsidR="00503C85" w:rsidRPr="007A0114" w:rsidRDefault="00503C85" w:rsidP="007A0114">
      <w:pPr>
        <w:numPr>
          <w:ilvl w:val="0"/>
          <w:numId w:val="22"/>
        </w:numPr>
        <w:spacing w:after="0" w:line="240" w:lineRule="auto"/>
        <w:jc w:val="both"/>
        <w:textAlignment w:val="baseline"/>
        <w:rPr>
          <w:rFonts w:ascii="Georgia" w:eastAsia="Times New Roman" w:hAnsi="Georgia" w:cs="Times New Roman"/>
          <w:color w:val="000000"/>
        </w:rPr>
      </w:pPr>
      <w:r w:rsidRPr="008519E0">
        <w:rPr>
          <w:rFonts w:ascii="Georgia" w:eastAsia="Times New Roman" w:hAnsi="Georgia" w:cs="Times New Roman"/>
          <w:color w:val="000000"/>
        </w:rPr>
        <w:t>If available, janitors should disinfect, as they are trained to use disinfectants in a safe and effective manner and to clean up potentially infectious materials and body fluid spills – blood, vomit, feces, and urine. Surfaces must be thoroughly cleaned to remove all organic matter before a disinfectant is applied.</w:t>
      </w:r>
    </w:p>
    <w:p w14:paraId="38860AF8" w14:textId="5F948C70" w:rsidR="00AE28F4" w:rsidRDefault="00503C85" w:rsidP="009A2617">
      <w:pPr>
        <w:numPr>
          <w:ilvl w:val="0"/>
          <w:numId w:val="22"/>
        </w:numPr>
        <w:spacing w:after="240" w:line="240" w:lineRule="auto"/>
        <w:jc w:val="both"/>
        <w:textAlignment w:val="baseline"/>
        <w:rPr>
          <w:rFonts w:ascii="Georgia" w:eastAsia="Times New Roman" w:hAnsi="Georgia" w:cs="Times New Roman"/>
          <w:color w:val="000000"/>
        </w:rPr>
      </w:pPr>
      <w:r w:rsidRPr="008519E0">
        <w:rPr>
          <w:rFonts w:ascii="Georgia" w:eastAsia="Times New Roman" w:hAnsi="Georgia" w:cs="Times New Roman"/>
          <w:color w:val="000000"/>
        </w:rPr>
        <w:t>In the context of infection control</w:t>
      </w:r>
      <w:r w:rsidR="007742D4">
        <w:rPr>
          <w:rFonts w:ascii="Georgia" w:eastAsia="Times New Roman" w:hAnsi="Georgia" w:cs="Times New Roman"/>
          <w:color w:val="000000"/>
        </w:rPr>
        <w:t xml:space="preserve"> (and for a post COVID diagnosis)</w:t>
      </w:r>
      <w:r w:rsidRPr="008519E0">
        <w:rPr>
          <w:rFonts w:ascii="Georgia" w:eastAsia="Times New Roman" w:hAnsi="Georgia" w:cs="Times New Roman"/>
          <w:color w:val="000000"/>
        </w:rPr>
        <w:t xml:space="preserve">, “deep” cleaning means cleaning surfaces with soap and water and then appropriately using disinfectants on high-touch surfaces. It is especially important to use proper gloves and personal protective equipment (PPE), good ventilation, and thoroughly air out the facility before children and other staff return. </w:t>
      </w:r>
    </w:p>
    <w:p w14:paraId="095F8EC9" w14:textId="06A06714" w:rsidR="009F4EF9" w:rsidRPr="00DA279D" w:rsidRDefault="007742D4" w:rsidP="00DA279D">
      <w:pPr>
        <w:numPr>
          <w:ilvl w:val="0"/>
          <w:numId w:val="22"/>
        </w:numPr>
        <w:spacing w:after="240" w:line="240" w:lineRule="auto"/>
        <w:jc w:val="both"/>
        <w:textAlignment w:val="baseline"/>
        <w:rPr>
          <w:rFonts w:ascii="Georgia" w:eastAsia="Times New Roman" w:hAnsi="Georgia" w:cs="Times New Roman"/>
          <w:color w:val="000000"/>
        </w:rPr>
      </w:pPr>
      <w:r>
        <w:rPr>
          <w:rFonts w:ascii="Georgia" w:eastAsia="Times New Roman" w:hAnsi="Georgia" w:cs="Times New Roman"/>
          <w:color w:val="000000"/>
        </w:rPr>
        <w:t>BE SURE to always have an adequate supply of wipes, sanitizer, towel, tissue, soap, etc.</w:t>
      </w:r>
    </w:p>
    <w:p w14:paraId="31F55B75" w14:textId="2B396A7B" w:rsidR="009F4EF9" w:rsidRPr="007A0114" w:rsidRDefault="009F4EF9" w:rsidP="007A0114">
      <w:pPr>
        <w:rPr>
          <w:rFonts w:ascii="Times New Roman" w:hAnsi="Times New Roman" w:cs="Times New Roman"/>
          <w:b/>
          <w:bCs/>
          <w:sz w:val="24"/>
          <w:szCs w:val="24"/>
        </w:rPr>
      </w:pPr>
      <w:r w:rsidRPr="007A0114">
        <w:rPr>
          <w:rFonts w:ascii="Times New Roman" w:hAnsi="Times New Roman" w:cs="Times New Roman"/>
          <w:b/>
          <w:bCs/>
          <w:sz w:val="24"/>
          <w:szCs w:val="24"/>
        </w:rPr>
        <w:t>Personal Protective Equipment (PPE)</w:t>
      </w:r>
    </w:p>
    <w:p w14:paraId="2FCFB07E" w14:textId="24D1449F" w:rsidR="008519E0" w:rsidRPr="008519E0" w:rsidRDefault="008519E0" w:rsidP="008519E0">
      <w:pPr>
        <w:pStyle w:val="ListParagraph"/>
        <w:numPr>
          <w:ilvl w:val="0"/>
          <w:numId w:val="40"/>
        </w:numPr>
        <w:spacing w:after="0" w:line="240" w:lineRule="auto"/>
        <w:jc w:val="both"/>
        <w:textAlignment w:val="baseline"/>
        <w:rPr>
          <w:rFonts w:ascii="Georgia" w:eastAsia="Times New Roman" w:hAnsi="Georgia" w:cs="Times New Roman"/>
          <w:color w:val="000000"/>
        </w:rPr>
      </w:pPr>
      <w:r w:rsidRPr="008519E0">
        <w:rPr>
          <w:rFonts w:ascii="Georgia" w:eastAsia="Times New Roman" w:hAnsi="Georgia" w:cs="Times New Roman"/>
          <w:color w:val="000000"/>
        </w:rPr>
        <w:t>When conducting health screening staff should wear PPE. The combination of a face shield and a face covering (surgical mask - or if that’s not available, cloth) is most protective. A face covering alone does not provide eye coverage, so if face shields are not available, staff should use a face mask (surgical or cloth) plus eye protection/goggles.</w:t>
      </w:r>
    </w:p>
    <w:p w14:paraId="559F56B9" w14:textId="7E821D0F" w:rsidR="008519E0" w:rsidRPr="007A0114" w:rsidRDefault="008519E0" w:rsidP="008519E0">
      <w:pPr>
        <w:pStyle w:val="ListParagraph"/>
        <w:numPr>
          <w:ilvl w:val="0"/>
          <w:numId w:val="40"/>
        </w:numPr>
        <w:rPr>
          <w:rFonts w:ascii="Times New Roman" w:hAnsi="Times New Roman" w:cs="Times New Roman"/>
          <w:sz w:val="24"/>
          <w:szCs w:val="24"/>
        </w:rPr>
      </w:pPr>
      <w:r>
        <w:rPr>
          <w:rFonts w:ascii="Georgia" w:eastAsia="Times New Roman" w:hAnsi="Georgia" w:cs="Times New Roman"/>
          <w:color w:val="000000"/>
        </w:rPr>
        <w:t xml:space="preserve">Some covering over clothing is also </w:t>
      </w:r>
      <w:r w:rsidR="00DA279D">
        <w:rPr>
          <w:rFonts w:ascii="Georgia" w:eastAsia="Times New Roman" w:hAnsi="Georgia" w:cs="Times New Roman"/>
          <w:color w:val="000000"/>
        </w:rPr>
        <w:t>suggested (i.e., apron)</w:t>
      </w:r>
    </w:p>
    <w:p w14:paraId="00622CB8" w14:textId="515A51FB" w:rsidR="007A0114" w:rsidRDefault="007A0114" w:rsidP="007A0114">
      <w:pPr>
        <w:rPr>
          <w:rFonts w:ascii="Times New Roman" w:hAnsi="Times New Roman" w:cs="Times New Roman"/>
          <w:sz w:val="24"/>
          <w:szCs w:val="24"/>
        </w:rPr>
      </w:pPr>
    </w:p>
    <w:p w14:paraId="2B9BBF8B" w14:textId="621DE9F7" w:rsidR="007A0114" w:rsidRDefault="007A0114" w:rsidP="007A0114">
      <w:pPr>
        <w:rPr>
          <w:rFonts w:ascii="Times New Roman" w:hAnsi="Times New Roman" w:cs="Times New Roman"/>
          <w:sz w:val="24"/>
          <w:szCs w:val="24"/>
        </w:rPr>
      </w:pPr>
      <w:r>
        <w:rPr>
          <w:rFonts w:ascii="Times New Roman" w:hAnsi="Times New Roman" w:cs="Times New Roman"/>
          <w:sz w:val="24"/>
          <w:szCs w:val="24"/>
        </w:rPr>
        <w:lastRenderedPageBreak/>
        <w:t>Train all staff:</w:t>
      </w:r>
    </w:p>
    <w:p w14:paraId="30A592D5" w14:textId="194F119B" w:rsidR="007A0114" w:rsidRDefault="007A0114" w:rsidP="007A0114">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Provide training to all staff specific to all issues in the CDC and NM Guidance on Health and Safety Practices (information provided to all staff as I receive it)</w:t>
      </w:r>
    </w:p>
    <w:p w14:paraId="09632A60" w14:textId="5700A997" w:rsidR="007A0114" w:rsidRPr="007A0114" w:rsidRDefault="007A0114" w:rsidP="007A0114">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 xml:space="preserve">Provide training and guidance on </w:t>
      </w:r>
      <w:r>
        <w:rPr>
          <w:rFonts w:ascii="Times New Roman" w:hAnsi="Times New Roman" w:cs="Times New Roman"/>
          <w:b/>
          <w:bCs/>
          <w:sz w:val="24"/>
          <w:szCs w:val="24"/>
          <w:u w:val="single"/>
        </w:rPr>
        <w:t xml:space="preserve">appropriate use of PPE, </w:t>
      </w:r>
      <w:r>
        <w:rPr>
          <w:rFonts w:ascii="Times New Roman" w:hAnsi="Times New Roman" w:cs="Times New Roman"/>
          <w:sz w:val="24"/>
          <w:szCs w:val="24"/>
        </w:rPr>
        <w:t>including how to put it on, remove it and dispose of it.</w:t>
      </w:r>
    </w:p>
    <w:p w14:paraId="28FC0FE4" w14:textId="2903FDE5" w:rsidR="00503C85" w:rsidRPr="003B6B14" w:rsidRDefault="00503C85" w:rsidP="003B6B14">
      <w:pPr>
        <w:rPr>
          <w:rFonts w:ascii="Times New Roman" w:hAnsi="Times New Roman" w:cs="Times New Roman"/>
          <w:sz w:val="28"/>
          <w:szCs w:val="28"/>
        </w:rPr>
      </w:pPr>
      <w:r w:rsidRPr="008519E0">
        <w:rPr>
          <w:rFonts w:ascii="Times New Roman" w:hAnsi="Times New Roman" w:cs="Times New Roman"/>
          <w:sz w:val="28"/>
          <w:szCs w:val="28"/>
        </w:rPr>
        <w:br/>
      </w:r>
      <w:r w:rsidRPr="003B6B14">
        <w:rPr>
          <w:rFonts w:ascii="Georgia" w:eastAsia="Times New Roman" w:hAnsi="Georgia" w:cs="Times New Roman"/>
          <w:b/>
          <w:bCs/>
          <w:color w:val="000000"/>
        </w:rPr>
        <w:t xml:space="preserve">Guidelines </w:t>
      </w:r>
      <w:proofErr w:type="gramStart"/>
      <w:r w:rsidRPr="003B6B14">
        <w:rPr>
          <w:rFonts w:ascii="Georgia" w:eastAsia="Times New Roman" w:hAnsi="Georgia" w:cs="Times New Roman"/>
          <w:b/>
          <w:bCs/>
          <w:color w:val="000000"/>
        </w:rPr>
        <w:t>For</w:t>
      </w:r>
      <w:proofErr w:type="gramEnd"/>
      <w:r w:rsidRPr="003B6B14">
        <w:rPr>
          <w:rFonts w:ascii="Georgia" w:eastAsia="Times New Roman" w:hAnsi="Georgia" w:cs="Times New Roman"/>
          <w:b/>
          <w:bCs/>
          <w:color w:val="000000"/>
        </w:rPr>
        <w:t xml:space="preserve"> Talking To Children About Health and Safety</w:t>
      </w:r>
    </w:p>
    <w:p w14:paraId="68FA5FD6" w14:textId="77777777" w:rsidR="00503C85" w:rsidRPr="003B6B14" w:rsidRDefault="00503C85" w:rsidP="00503C85">
      <w:pPr>
        <w:spacing w:before="240" w:after="240" w:line="240" w:lineRule="auto"/>
        <w:rPr>
          <w:rFonts w:ascii="Georgia" w:eastAsia="Times New Roman" w:hAnsi="Georgia" w:cs="Times New Roman"/>
          <w:sz w:val="24"/>
          <w:szCs w:val="24"/>
        </w:rPr>
      </w:pPr>
      <w:r w:rsidRPr="003B6B14">
        <w:rPr>
          <w:rFonts w:ascii="Georgia" w:eastAsia="Times New Roman" w:hAnsi="Georgia" w:cs="Times New Roman"/>
          <w:i/>
          <w:iCs/>
          <w:color w:val="000000"/>
        </w:rPr>
        <w:t>Teach children everyday actions to reduce the spread of germs.</w:t>
      </w:r>
    </w:p>
    <w:p w14:paraId="683B95EB" w14:textId="77777777" w:rsidR="00503C85" w:rsidRPr="003B6B14" w:rsidRDefault="00503C85" w:rsidP="009A2617">
      <w:pPr>
        <w:numPr>
          <w:ilvl w:val="0"/>
          <w:numId w:val="23"/>
        </w:numPr>
        <w:spacing w:before="240" w:after="0" w:line="240" w:lineRule="auto"/>
        <w:textAlignment w:val="baseline"/>
        <w:rPr>
          <w:rFonts w:ascii="Georgia" w:eastAsia="Times New Roman" w:hAnsi="Georgia" w:cs="Times New Roman"/>
          <w:color w:val="000000"/>
        </w:rPr>
      </w:pPr>
      <w:r w:rsidRPr="003B6B14">
        <w:rPr>
          <w:rFonts w:ascii="Georgia" w:eastAsia="Times New Roman" w:hAnsi="Georgia" w:cs="Times New Roman"/>
          <w:color w:val="000000"/>
        </w:rPr>
        <w:t>Remind children to stay away from people who are coughing, sneezing or otherwise sick.</w:t>
      </w:r>
    </w:p>
    <w:p w14:paraId="50F337E7" w14:textId="77777777" w:rsidR="00503C85" w:rsidRPr="003B6B14" w:rsidRDefault="00503C85" w:rsidP="009A2617">
      <w:pPr>
        <w:numPr>
          <w:ilvl w:val="0"/>
          <w:numId w:val="23"/>
        </w:numPr>
        <w:spacing w:after="0" w:line="240" w:lineRule="auto"/>
        <w:textAlignment w:val="baseline"/>
        <w:rPr>
          <w:rFonts w:ascii="Georgia" w:eastAsia="Times New Roman" w:hAnsi="Georgia" w:cs="Times New Roman"/>
          <w:color w:val="000000"/>
        </w:rPr>
      </w:pPr>
      <w:r w:rsidRPr="003B6B14">
        <w:rPr>
          <w:rFonts w:ascii="Georgia" w:eastAsia="Times New Roman" w:hAnsi="Georgia" w:cs="Times New Roman"/>
          <w:color w:val="000000"/>
        </w:rPr>
        <w:t>Discuss any new actions that may be taken to help protect children and school staff (e.g., increased handwashing, cancellation of events or activities).</w:t>
      </w:r>
    </w:p>
    <w:p w14:paraId="1DB48976" w14:textId="77777777" w:rsidR="00503C85" w:rsidRPr="003B6B14" w:rsidRDefault="00503C85" w:rsidP="009A2617">
      <w:pPr>
        <w:numPr>
          <w:ilvl w:val="0"/>
          <w:numId w:val="23"/>
        </w:numPr>
        <w:spacing w:after="0" w:line="240" w:lineRule="auto"/>
        <w:textAlignment w:val="baseline"/>
        <w:rPr>
          <w:rFonts w:ascii="Georgia" w:eastAsia="Times New Roman" w:hAnsi="Georgia" w:cs="Times New Roman"/>
          <w:color w:val="000000"/>
        </w:rPr>
      </w:pPr>
      <w:r w:rsidRPr="003B6B14">
        <w:rPr>
          <w:rFonts w:ascii="Georgia" w:eastAsia="Times New Roman" w:hAnsi="Georgia" w:cs="Times New Roman"/>
          <w:color w:val="000000"/>
        </w:rPr>
        <w:t>Teach them to wash their hands with soap and water for at least 20 seconds, especially after blowing their nose, coughing, or sneezing; before and after going to the bathroom; and before eating or preparing food. Get children into a handwashing habit.</w:t>
      </w:r>
    </w:p>
    <w:p w14:paraId="320A46F7" w14:textId="77777777" w:rsidR="00503C85" w:rsidRPr="003B6B14" w:rsidRDefault="00503C85" w:rsidP="009A2617">
      <w:pPr>
        <w:numPr>
          <w:ilvl w:val="0"/>
          <w:numId w:val="23"/>
        </w:numPr>
        <w:spacing w:after="240" w:line="240" w:lineRule="auto"/>
        <w:textAlignment w:val="baseline"/>
        <w:rPr>
          <w:rFonts w:ascii="Georgia" w:eastAsia="Times New Roman" w:hAnsi="Georgia" w:cs="Times New Roman"/>
          <w:color w:val="000000"/>
        </w:rPr>
      </w:pPr>
      <w:r w:rsidRPr="003B6B14">
        <w:rPr>
          <w:rFonts w:ascii="Georgia" w:eastAsia="Times New Roman" w:hAnsi="Georgia" w:cs="Times New Roman"/>
          <w:color w:val="000000"/>
        </w:rPr>
        <w:t>If soap and water are not available, teach them to use hand sanitizer. Supervise young children when they use hand sanitizer to prevent them from swallowing alcohol.</w:t>
      </w:r>
    </w:p>
    <w:p w14:paraId="4F513611" w14:textId="77777777" w:rsidR="00503C85" w:rsidRPr="003B6B14" w:rsidRDefault="00503C85" w:rsidP="00503C85">
      <w:pPr>
        <w:spacing w:before="240" w:after="240" w:line="240" w:lineRule="auto"/>
        <w:rPr>
          <w:rFonts w:ascii="Georgia" w:eastAsia="Times New Roman" w:hAnsi="Georgia" w:cs="Times New Roman"/>
          <w:sz w:val="24"/>
          <w:szCs w:val="24"/>
        </w:rPr>
      </w:pPr>
      <w:r w:rsidRPr="003B6B14">
        <w:rPr>
          <w:rFonts w:ascii="Georgia" w:eastAsia="Times New Roman" w:hAnsi="Georgia" w:cs="Times New Roman"/>
          <w:i/>
          <w:iCs/>
          <w:color w:val="000000"/>
        </w:rPr>
        <w:t>Remain calm and reassuring.</w:t>
      </w:r>
    </w:p>
    <w:p w14:paraId="7993F6D3" w14:textId="77777777" w:rsidR="00503C85" w:rsidRPr="003B6B14" w:rsidRDefault="00503C85" w:rsidP="009A2617">
      <w:pPr>
        <w:numPr>
          <w:ilvl w:val="0"/>
          <w:numId w:val="24"/>
        </w:numPr>
        <w:spacing w:before="240" w:after="240" w:line="240" w:lineRule="auto"/>
        <w:textAlignment w:val="baseline"/>
        <w:rPr>
          <w:rFonts w:ascii="Georgia" w:eastAsia="Times New Roman" w:hAnsi="Georgia" w:cs="Times New Roman"/>
          <w:color w:val="000000"/>
        </w:rPr>
      </w:pPr>
      <w:r w:rsidRPr="003B6B14">
        <w:rPr>
          <w:rFonts w:ascii="Georgia" w:eastAsia="Times New Roman" w:hAnsi="Georgia" w:cs="Times New Roman"/>
          <w:color w:val="000000"/>
        </w:rPr>
        <w:t>Remember that children will react to both what you say and how you say it. They will pick up cues from the conversations you have with them and with others.</w:t>
      </w:r>
    </w:p>
    <w:p w14:paraId="3C70F5E3" w14:textId="77777777" w:rsidR="00503C85" w:rsidRPr="003B6B14" w:rsidRDefault="00503C85" w:rsidP="00503C85">
      <w:pPr>
        <w:spacing w:before="240" w:after="240" w:line="240" w:lineRule="auto"/>
        <w:rPr>
          <w:rFonts w:ascii="Georgia" w:eastAsia="Times New Roman" w:hAnsi="Georgia" w:cs="Times New Roman"/>
          <w:sz w:val="24"/>
          <w:szCs w:val="24"/>
        </w:rPr>
      </w:pPr>
      <w:r w:rsidRPr="003B6B14">
        <w:rPr>
          <w:rFonts w:ascii="Georgia" w:eastAsia="Times New Roman" w:hAnsi="Georgia" w:cs="Times New Roman"/>
          <w:i/>
          <w:iCs/>
          <w:color w:val="000000"/>
        </w:rPr>
        <w:t>Make yourself available to listen and to talk.</w:t>
      </w:r>
    </w:p>
    <w:p w14:paraId="5495DB68" w14:textId="77777777" w:rsidR="00503C85" w:rsidRPr="003B6B14" w:rsidRDefault="00503C85" w:rsidP="009A2617">
      <w:pPr>
        <w:numPr>
          <w:ilvl w:val="0"/>
          <w:numId w:val="25"/>
        </w:numPr>
        <w:spacing w:before="240" w:after="240" w:line="240" w:lineRule="auto"/>
        <w:textAlignment w:val="baseline"/>
        <w:rPr>
          <w:rFonts w:ascii="Georgia" w:eastAsia="Times New Roman" w:hAnsi="Georgia" w:cs="Times New Roman"/>
          <w:color w:val="000000"/>
        </w:rPr>
      </w:pPr>
      <w:r w:rsidRPr="003B6B14">
        <w:rPr>
          <w:rFonts w:ascii="Georgia" w:eastAsia="Times New Roman" w:hAnsi="Georgia" w:cs="Times New Roman"/>
          <w:color w:val="000000"/>
        </w:rPr>
        <w:t>Make time to talk. Be sure children know they can come to you when they have questions.</w:t>
      </w:r>
    </w:p>
    <w:p w14:paraId="140F0BBC" w14:textId="77777777" w:rsidR="00503C85" w:rsidRPr="003B6B14" w:rsidRDefault="00503C85" w:rsidP="00503C85">
      <w:pPr>
        <w:spacing w:before="240" w:after="240" w:line="240" w:lineRule="auto"/>
        <w:rPr>
          <w:rFonts w:ascii="Georgia" w:eastAsia="Times New Roman" w:hAnsi="Georgia" w:cs="Times New Roman"/>
          <w:sz w:val="24"/>
          <w:szCs w:val="24"/>
        </w:rPr>
      </w:pPr>
      <w:r w:rsidRPr="003B6B14">
        <w:rPr>
          <w:rFonts w:ascii="Georgia" w:eastAsia="Times New Roman" w:hAnsi="Georgia" w:cs="Times New Roman"/>
          <w:i/>
          <w:iCs/>
          <w:color w:val="000000"/>
        </w:rPr>
        <w:t>Avoid language that might blame others and lead to</w:t>
      </w:r>
      <w:hyperlink r:id="rId24" w:history="1">
        <w:r w:rsidRPr="003B6B14">
          <w:rPr>
            <w:rFonts w:ascii="Georgia" w:eastAsia="Times New Roman" w:hAnsi="Georgia" w:cs="Times New Roman"/>
            <w:i/>
            <w:iCs/>
            <w:color w:val="000000"/>
          </w:rPr>
          <w:t xml:space="preserve"> </w:t>
        </w:r>
        <w:r w:rsidRPr="003B6B14">
          <w:rPr>
            <w:rFonts w:ascii="Georgia" w:eastAsia="Times New Roman" w:hAnsi="Georgia" w:cs="Times New Roman"/>
            <w:i/>
            <w:iCs/>
            <w:color w:val="000000"/>
            <w:u w:val="single"/>
          </w:rPr>
          <w:t>stigma</w:t>
        </w:r>
      </w:hyperlink>
      <w:r w:rsidRPr="003B6B14">
        <w:rPr>
          <w:rFonts w:ascii="Georgia" w:eastAsia="Times New Roman" w:hAnsi="Georgia" w:cs="Times New Roman"/>
          <w:i/>
          <w:iCs/>
          <w:color w:val="000000"/>
        </w:rPr>
        <w:t>.</w:t>
      </w:r>
    </w:p>
    <w:p w14:paraId="2041F4CE" w14:textId="77777777" w:rsidR="00503C85" w:rsidRPr="003B6B14" w:rsidRDefault="00503C85" w:rsidP="009A2617">
      <w:pPr>
        <w:numPr>
          <w:ilvl w:val="0"/>
          <w:numId w:val="26"/>
        </w:numPr>
        <w:spacing w:before="240" w:after="240" w:line="240" w:lineRule="auto"/>
        <w:textAlignment w:val="baseline"/>
        <w:rPr>
          <w:rFonts w:ascii="Georgia" w:eastAsia="Times New Roman" w:hAnsi="Georgia" w:cs="Times New Roman"/>
          <w:color w:val="000000"/>
        </w:rPr>
      </w:pPr>
      <w:r w:rsidRPr="003B6B14">
        <w:rPr>
          <w:rFonts w:ascii="Georgia" w:eastAsia="Times New Roman" w:hAnsi="Georgia" w:cs="Times New Roman"/>
          <w:color w:val="000000"/>
        </w:rPr>
        <w:t> Remember that viruses can make anyone sick, regardless of a person’s race or ethnicity. Avoid making assumptions about who might have COVID-19.</w:t>
      </w:r>
    </w:p>
    <w:p w14:paraId="1D593D95" w14:textId="77777777" w:rsidR="00503C85" w:rsidRPr="003B6B14" w:rsidRDefault="00503C85" w:rsidP="00503C85">
      <w:pPr>
        <w:spacing w:before="240" w:after="240" w:line="240" w:lineRule="auto"/>
        <w:rPr>
          <w:rFonts w:ascii="Georgia" w:eastAsia="Times New Roman" w:hAnsi="Georgia" w:cs="Times New Roman"/>
          <w:sz w:val="24"/>
          <w:szCs w:val="24"/>
        </w:rPr>
      </w:pPr>
      <w:r w:rsidRPr="003B6B14">
        <w:rPr>
          <w:rFonts w:ascii="Georgia" w:eastAsia="Times New Roman" w:hAnsi="Georgia" w:cs="Times New Roman"/>
          <w:i/>
          <w:iCs/>
          <w:color w:val="000000"/>
        </w:rPr>
        <w:t>Pay attention to what children see or hear on television, radio, or online.</w:t>
      </w:r>
    </w:p>
    <w:p w14:paraId="039C4032" w14:textId="77777777" w:rsidR="00503C85" w:rsidRPr="003B6B14" w:rsidRDefault="00503C85" w:rsidP="009A2617">
      <w:pPr>
        <w:numPr>
          <w:ilvl w:val="0"/>
          <w:numId w:val="27"/>
        </w:numPr>
        <w:spacing w:before="240" w:after="240" w:line="240" w:lineRule="auto"/>
        <w:textAlignment w:val="baseline"/>
        <w:rPr>
          <w:rFonts w:ascii="Georgia" w:eastAsia="Times New Roman" w:hAnsi="Georgia" w:cs="Times New Roman"/>
          <w:color w:val="000000"/>
        </w:rPr>
      </w:pPr>
      <w:r w:rsidRPr="003B6B14">
        <w:rPr>
          <w:rFonts w:ascii="Georgia" w:eastAsia="Times New Roman" w:hAnsi="Georgia" w:cs="Times New Roman"/>
          <w:color w:val="000000"/>
        </w:rPr>
        <w:t>Consider reducing the amount of screen time focused on COVID-19. Too much information on one topic can lead to anxiety.</w:t>
      </w:r>
    </w:p>
    <w:p w14:paraId="1C576115" w14:textId="77777777" w:rsidR="00503C85" w:rsidRPr="003B6B14" w:rsidRDefault="00503C85" w:rsidP="00503C85">
      <w:pPr>
        <w:spacing w:before="240" w:after="240" w:line="240" w:lineRule="auto"/>
        <w:rPr>
          <w:rFonts w:ascii="Georgia" w:eastAsia="Times New Roman" w:hAnsi="Georgia" w:cs="Times New Roman"/>
          <w:sz w:val="24"/>
          <w:szCs w:val="24"/>
        </w:rPr>
      </w:pPr>
      <w:r w:rsidRPr="003B6B14">
        <w:rPr>
          <w:rFonts w:ascii="Georgia" w:eastAsia="Times New Roman" w:hAnsi="Georgia" w:cs="Times New Roman"/>
          <w:i/>
          <w:iCs/>
          <w:color w:val="000000"/>
        </w:rPr>
        <w:t>Provide information that is honest and accurate.</w:t>
      </w:r>
    </w:p>
    <w:p w14:paraId="5F342ED4" w14:textId="77777777" w:rsidR="00503C85" w:rsidRPr="003B6B14" w:rsidRDefault="00503C85" w:rsidP="009A2617">
      <w:pPr>
        <w:numPr>
          <w:ilvl w:val="0"/>
          <w:numId w:val="28"/>
        </w:numPr>
        <w:spacing w:before="240" w:after="0" w:line="240" w:lineRule="auto"/>
        <w:textAlignment w:val="baseline"/>
        <w:rPr>
          <w:rFonts w:ascii="Georgia" w:eastAsia="Times New Roman" w:hAnsi="Georgia" w:cs="Times New Roman"/>
          <w:color w:val="000000"/>
        </w:rPr>
      </w:pPr>
      <w:r w:rsidRPr="003B6B14">
        <w:rPr>
          <w:rFonts w:ascii="Georgia" w:eastAsia="Times New Roman" w:hAnsi="Georgia" w:cs="Times New Roman"/>
          <w:color w:val="000000"/>
        </w:rPr>
        <w:t>Give children information that is truthful and appropriate for their age and development.</w:t>
      </w:r>
    </w:p>
    <w:p w14:paraId="01C9A2DC" w14:textId="77777777" w:rsidR="00451E89" w:rsidRDefault="00503C85" w:rsidP="009A2617">
      <w:pPr>
        <w:numPr>
          <w:ilvl w:val="0"/>
          <w:numId w:val="28"/>
        </w:numPr>
        <w:tabs>
          <w:tab w:val="clear" w:pos="720"/>
          <w:tab w:val="num" w:pos="360"/>
        </w:tabs>
        <w:spacing w:after="240" w:line="240" w:lineRule="auto"/>
        <w:textAlignment w:val="baseline"/>
        <w:rPr>
          <w:rFonts w:ascii="Georgia" w:eastAsia="Times New Roman" w:hAnsi="Georgia" w:cs="Times New Roman"/>
          <w:color w:val="000000"/>
        </w:rPr>
      </w:pPr>
      <w:r w:rsidRPr="003B6B14">
        <w:rPr>
          <w:rFonts w:ascii="Georgia" w:eastAsia="Times New Roman" w:hAnsi="Georgia" w:cs="Times New Roman"/>
          <w:color w:val="000000"/>
        </w:rPr>
        <w:t> Talk to children about how some stories on COVID-19 on the Internet and social media may be based on rumors and inaccurate information.</w:t>
      </w:r>
    </w:p>
    <w:p w14:paraId="6DE217D3" w14:textId="77777777" w:rsidR="00BC2C15" w:rsidRDefault="00BC2C15" w:rsidP="00BC2C15">
      <w:pPr>
        <w:pStyle w:val="ListParagraph"/>
        <w:spacing w:before="240" w:after="240" w:line="240" w:lineRule="auto"/>
        <w:rPr>
          <w:rFonts w:ascii="Georgia" w:eastAsia="Times New Roman" w:hAnsi="Georgia" w:cs="Times New Roman"/>
          <w:b/>
          <w:bCs/>
          <w:color w:val="000000"/>
        </w:rPr>
      </w:pPr>
    </w:p>
    <w:p w14:paraId="5A52C505" w14:textId="15B8EDF2" w:rsidR="00451E89" w:rsidRDefault="00451E89" w:rsidP="00BC2C15">
      <w:pPr>
        <w:pStyle w:val="ListParagraph"/>
        <w:spacing w:before="240" w:after="240" w:line="240" w:lineRule="auto"/>
        <w:rPr>
          <w:rFonts w:ascii="Georgia" w:eastAsia="Times New Roman" w:hAnsi="Georgia" w:cs="Times New Roman"/>
          <w:b/>
          <w:bCs/>
          <w:color w:val="000000"/>
        </w:rPr>
      </w:pPr>
      <w:r w:rsidRPr="00451E89">
        <w:rPr>
          <w:rFonts w:ascii="Georgia" w:eastAsia="Times New Roman" w:hAnsi="Georgia" w:cs="Times New Roman"/>
          <w:b/>
          <w:bCs/>
          <w:color w:val="000000"/>
        </w:rPr>
        <w:t>Communication</w:t>
      </w:r>
    </w:p>
    <w:p w14:paraId="728D0CCA" w14:textId="77777777" w:rsidR="00BC2C15" w:rsidRPr="00451E89" w:rsidRDefault="00BC2C15" w:rsidP="00BC2C15">
      <w:pPr>
        <w:pStyle w:val="ListParagraph"/>
        <w:spacing w:before="240" w:after="240" w:line="240" w:lineRule="auto"/>
        <w:rPr>
          <w:rFonts w:ascii="Georgia" w:eastAsia="Times New Roman" w:hAnsi="Georgia" w:cs="Times New Roman"/>
          <w:sz w:val="24"/>
          <w:szCs w:val="24"/>
        </w:rPr>
      </w:pPr>
    </w:p>
    <w:p w14:paraId="345D2855" w14:textId="77777777" w:rsidR="00451E89" w:rsidRPr="00451E89" w:rsidRDefault="00451E89" w:rsidP="00451E89">
      <w:pPr>
        <w:pStyle w:val="ListParagraph"/>
        <w:numPr>
          <w:ilvl w:val="0"/>
          <w:numId w:val="28"/>
        </w:numPr>
        <w:spacing w:before="240" w:after="240" w:line="240" w:lineRule="auto"/>
        <w:jc w:val="both"/>
        <w:rPr>
          <w:rFonts w:ascii="Georgia" w:eastAsia="Times New Roman" w:hAnsi="Georgia" w:cs="Times New Roman"/>
          <w:sz w:val="24"/>
          <w:szCs w:val="24"/>
        </w:rPr>
      </w:pPr>
      <w:r w:rsidRPr="00451E89">
        <w:rPr>
          <w:rFonts w:ascii="Georgia" w:eastAsia="Times New Roman" w:hAnsi="Georgia" w:cs="Times New Roman"/>
          <w:i/>
          <w:iCs/>
          <w:color w:val="000000"/>
        </w:rPr>
        <w:t>Communicate about COVID-19 with your staff.</w:t>
      </w:r>
      <w:r w:rsidRPr="00451E89">
        <w:rPr>
          <w:rFonts w:ascii="Georgia" w:eastAsia="Times New Roman" w:hAnsi="Georgia" w:cs="Times New Roman"/>
          <w:color w:val="000000"/>
        </w:rPr>
        <w:t> </w:t>
      </w:r>
    </w:p>
    <w:p w14:paraId="74E124B6" w14:textId="77777777" w:rsidR="00451E89" w:rsidRPr="00451E89" w:rsidRDefault="00451E89" w:rsidP="00451E89">
      <w:pPr>
        <w:pStyle w:val="ListParagraph"/>
        <w:numPr>
          <w:ilvl w:val="0"/>
          <w:numId w:val="28"/>
        </w:numPr>
        <w:spacing w:before="240" w:after="240" w:line="240" w:lineRule="auto"/>
        <w:jc w:val="both"/>
        <w:rPr>
          <w:rFonts w:ascii="Georgia" w:eastAsia="Times New Roman" w:hAnsi="Georgia" w:cs="Times New Roman"/>
          <w:sz w:val="24"/>
          <w:szCs w:val="24"/>
        </w:rPr>
      </w:pPr>
      <w:r w:rsidRPr="00451E89">
        <w:rPr>
          <w:rFonts w:ascii="Georgia" w:eastAsia="Times New Roman" w:hAnsi="Georgia" w:cs="Times New Roman"/>
          <w:color w:val="000000"/>
        </w:rPr>
        <w:lastRenderedPageBreak/>
        <w:t>Share information about what is currently known about COVID-19 and your facility’s preparedness plans. Communicate your expectations for modeling respiratory etiquette, staying home when sick, and supporting employees who need to take care of a sick family member.</w:t>
      </w:r>
    </w:p>
    <w:p w14:paraId="7C4A402B" w14:textId="77777777" w:rsidR="00451E89" w:rsidRPr="00451E89" w:rsidRDefault="00451E89" w:rsidP="00451E89">
      <w:pPr>
        <w:pStyle w:val="ListParagraph"/>
        <w:numPr>
          <w:ilvl w:val="0"/>
          <w:numId w:val="28"/>
        </w:numPr>
        <w:spacing w:after="240" w:line="240" w:lineRule="auto"/>
        <w:jc w:val="both"/>
        <w:rPr>
          <w:rFonts w:ascii="Georgia" w:eastAsia="Times New Roman" w:hAnsi="Georgia" w:cs="Times New Roman"/>
          <w:sz w:val="24"/>
          <w:szCs w:val="24"/>
        </w:rPr>
      </w:pPr>
      <w:r w:rsidRPr="00451E89">
        <w:rPr>
          <w:rFonts w:ascii="Georgia" w:eastAsia="Times New Roman" w:hAnsi="Georgia" w:cs="Times New Roman"/>
          <w:i/>
          <w:iCs/>
          <w:color w:val="000000"/>
        </w:rPr>
        <w:t>Communicate about COVID-19 with children and families. Provide updates about changes to your policies or operations, including use of masks and entry procedures.</w:t>
      </w:r>
      <w:r w:rsidRPr="00451E89">
        <w:rPr>
          <w:rFonts w:ascii="Georgia" w:eastAsia="Times New Roman" w:hAnsi="Georgia" w:cs="Times New Roman"/>
          <w:color w:val="000000"/>
        </w:rPr>
        <w:t> </w:t>
      </w:r>
    </w:p>
    <w:p w14:paraId="478C9ABF" w14:textId="77777777" w:rsidR="00451E89" w:rsidRPr="00451E89" w:rsidRDefault="00451E89" w:rsidP="00451E89">
      <w:pPr>
        <w:pStyle w:val="ListParagraph"/>
        <w:numPr>
          <w:ilvl w:val="0"/>
          <w:numId w:val="28"/>
        </w:numPr>
        <w:spacing w:after="240" w:line="240" w:lineRule="auto"/>
        <w:jc w:val="both"/>
        <w:rPr>
          <w:rFonts w:ascii="Georgia" w:eastAsia="Times New Roman" w:hAnsi="Georgia" w:cs="Times New Roman"/>
          <w:sz w:val="24"/>
          <w:szCs w:val="24"/>
        </w:rPr>
      </w:pPr>
      <w:r w:rsidRPr="00451E89">
        <w:rPr>
          <w:rFonts w:ascii="Georgia" w:eastAsia="Times New Roman" w:hAnsi="Georgia" w:cs="Times New Roman"/>
          <w:color w:val="000000"/>
        </w:rPr>
        <w:t>As much as possible, rely on indirect communication channels - letters, email, your facility’s website or social media pages - and only communicate in-person when absolutely necessary (and then maintain a six-foot distance). Make sure to plan for language needs, including providing interpreters and translating materials.</w:t>
      </w:r>
    </w:p>
    <w:p w14:paraId="7819653A" w14:textId="77777777" w:rsidR="00451E89" w:rsidRPr="00451E89" w:rsidRDefault="00451E89" w:rsidP="00451E89">
      <w:pPr>
        <w:pStyle w:val="ListParagraph"/>
        <w:numPr>
          <w:ilvl w:val="0"/>
          <w:numId w:val="28"/>
        </w:numPr>
        <w:spacing w:after="240" w:line="240" w:lineRule="auto"/>
        <w:jc w:val="both"/>
        <w:rPr>
          <w:rFonts w:ascii="Georgia" w:eastAsia="Times New Roman" w:hAnsi="Georgia" w:cs="Times New Roman"/>
          <w:sz w:val="24"/>
          <w:szCs w:val="24"/>
        </w:rPr>
      </w:pPr>
      <w:r w:rsidRPr="00451E89">
        <w:rPr>
          <w:rFonts w:ascii="Georgia" w:eastAsia="Times New Roman" w:hAnsi="Georgia" w:cs="Times New Roman"/>
          <w:i/>
          <w:iCs/>
          <w:color w:val="000000"/>
        </w:rPr>
        <w:t>Post signs. </w:t>
      </w:r>
    </w:p>
    <w:p w14:paraId="014D6C18" w14:textId="77777777" w:rsidR="00451E89" w:rsidRPr="00451E89" w:rsidRDefault="00451E89" w:rsidP="007A0114">
      <w:pPr>
        <w:pStyle w:val="ListParagraph"/>
        <w:numPr>
          <w:ilvl w:val="0"/>
          <w:numId w:val="44"/>
        </w:numPr>
        <w:spacing w:after="240" w:line="240" w:lineRule="auto"/>
        <w:jc w:val="both"/>
        <w:rPr>
          <w:rFonts w:ascii="Georgia" w:eastAsia="Times New Roman" w:hAnsi="Georgia" w:cs="Times New Roman"/>
          <w:sz w:val="24"/>
          <w:szCs w:val="24"/>
        </w:rPr>
      </w:pPr>
      <w:r w:rsidRPr="00451E89">
        <w:rPr>
          <w:rFonts w:ascii="Georgia" w:eastAsia="Times New Roman" w:hAnsi="Georgia" w:cs="Times New Roman"/>
          <w:color w:val="000000"/>
        </w:rPr>
        <w:t>Signs should be prominently displayed, and they should remind staff, visitors, and students to perform hand hygiene, sneeze/cough into their elbow, put used tissues in a waste receptacle, and wash hands immediately after using tissues.</w:t>
      </w:r>
    </w:p>
    <w:p w14:paraId="12387850" w14:textId="77777777" w:rsidR="00451E89" w:rsidRPr="00451E89" w:rsidRDefault="00451E89" w:rsidP="00451E89">
      <w:pPr>
        <w:pStyle w:val="ListParagraph"/>
        <w:numPr>
          <w:ilvl w:val="0"/>
          <w:numId w:val="28"/>
        </w:numPr>
        <w:spacing w:after="240" w:line="240" w:lineRule="auto"/>
        <w:jc w:val="both"/>
        <w:rPr>
          <w:rFonts w:ascii="Georgia" w:eastAsia="Times New Roman" w:hAnsi="Georgia" w:cs="Times New Roman"/>
          <w:sz w:val="24"/>
          <w:szCs w:val="24"/>
        </w:rPr>
      </w:pPr>
      <w:r w:rsidRPr="00451E89">
        <w:rPr>
          <w:rFonts w:ascii="Georgia" w:eastAsia="Times New Roman" w:hAnsi="Georgia" w:cs="Times New Roman"/>
          <w:i/>
          <w:iCs/>
          <w:color w:val="000000"/>
        </w:rPr>
        <w:t>Be clear: everyone should avoid close greetings like hugs or handshakes. </w:t>
      </w:r>
    </w:p>
    <w:p w14:paraId="1B6C5342" w14:textId="77777777" w:rsidR="00451E89" w:rsidRPr="00451E89" w:rsidRDefault="00451E89" w:rsidP="00451E89">
      <w:pPr>
        <w:pStyle w:val="ListParagraph"/>
        <w:numPr>
          <w:ilvl w:val="0"/>
          <w:numId w:val="28"/>
        </w:numPr>
        <w:spacing w:after="480" w:line="240" w:lineRule="auto"/>
        <w:jc w:val="both"/>
        <w:rPr>
          <w:rFonts w:ascii="Georgia" w:eastAsia="Times New Roman" w:hAnsi="Georgia" w:cs="Times New Roman"/>
          <w:sz w:val="24"/>
          <w:szCs w:val="24"/>
        </w:rPr>
      </w:pPr>
      <w:r w:rsidRPr="00451E89">
        <w:rPr>
          <w:rFonts w:ascii="Georgia" w:eastAsia="Times New Roman" w:hAnsi="Georgia" w:cs="Times New Roman"/>
          <w:i/>
          <w:iCs/>
          <w:color w:val="000000"/>
        </w:rPr>
        <w:t>Intentionally and persistently combat stigma. </w:t>
      </w:r>
    </w:p>
    <w:p w14:paraId="1912FB50" w14:textId="6E254E9D" w:rsidR="00503C85" w:rsidRPr="0043463F" w:rsidRDefault="00451E89" w:rsidP="0043463F">
      <w:pPr>
        <w:pStyle w:val="ListParagraph"/>
        <w:numPr>
          <w:ilvl w:val="0"/>
          <w:numId w:val="44"/>
        </w:numPr>
        <w:spacing w:after="480" w:line="240" w:lineRule="auto"/>
        <w:jc w:val="both"/>
        <w:rPr>
          <w:rFonts w:ascii="Georgia" w:eastAsia="Times New Roman" w:hAnsi="Georgia" w:cs="Times New Roman"/>
          <w:sz w:val="24"/>
          <w:szCs w:val="24"/>
        </w:rPr>
      </w:pPr>
      <w:r w:rsidRPr="00451E89">
        <w:rPr>
          <w:rFonts w:ascii="Georgia" w:eastAsia="Times New Roman" w:hAnsi="Georgia" w:cs="Times New Roman"/>
          <w:color w:val="000000"/>
        </w:rPr>
        <w:t>Misinformation about coronavirus and COVID-19 can create fear and hostility that hurts people and makes it harder to keep everyone healthy. We’re stronger as a community when we stand together.</w:t>
      </w:r>
    </w:p>
    <w:p w14:paraId="1482DD38" w14:textId="5310D5D9" w:rsidR="00503C85" w:rsidRDefault="0043463F" w:rsidP="008D1DFE">
      <w:pPr>
        <w:rPr>
          <w:rFonts w:ascii="Times New Roman" w:hAnsi="Times New Roman" w:cs="Times New Roman"/>
          <w:b/>
          <w:sz w:val="24"/>
          <w:szCs w:val="24"/>
        </w:rPr>
      </w:pPr>
      <w:proofErr w:type="spellStart"/>
      <w:r>
        <w:rPr>
          <w:rFonts w:ascii="Times New Roman" w:hAnsi="Times New Roman" w:cs="Times New Roman"/>
          <w:b/>
          <w:sz w:val="24"/>
          <w:szCs w:val="24"/>
          <w:u w:val="single"/>
        </w:rPr>
        <w:t>Ensure</w:t>
      </w:r>
      <w:r w:rsidR="00ED3D61" w:rsidRPr="00292592">
        <w:rPr>
          <w:rFonts w:ascii="Times New Roman" w:hAnsi="Times New Roman" w:cs="Times New Roman"/>
          <w:b/>
          <w:sz w:val="24"/>
          <w:szCs w:val="24"/>
          <w:u w:val="single"/>
        </w:rPr>
        <w:t>Physi</w:t>
      </w:r>
      <w:r w:rsidR="003460E2">
        <w:rPr>
          <w:rFonts w:ascii="Times New Roman" w:hAnsi="Times New Roman" w:cs="Times New Roman"/>
          <w:b/>
          <w:sz w:val="24"/>
          <w:szCs w:val="24"/>
          <w:u w:val="single"/>
        </w:rPr>
        <w:t>c</w:t>
      </w:r>
      <w:r w:rsidR="00ED3D61" w:rsidRPr="00292592">
        <w:rPr>
          <w:rFonts w:ascii="Times New Roman" w:hAnsi="Times New Roman" w:cs="Times New Roman"/>
          <w:b/>
          <w:sz w:val="24"/>
          <w:szCs w:val="24"/>
          <w:u w:val="single"/>
        </w:rPr>
        <w:t>al</w:t>
      </w:r>
      <w:proofErr w:type="spellEnd"/>
      <w:r w:rsidR="00ED3D61" w:rsidRPr="00292592">
        <w:rPr>
          <w:rFonts w:ascii="Times New Roman" w:hAnsi="Times New Roman" w:cs="Times New Roman"/>
          <w:b/>
          <w:sz w:val="24"/>
          <w:szCs w:val="24"/>
          <w:u w:val="single"/>
        </w:rPr>
        <w:t xml:space="preserve"> Distancing</w:t>
      </w:r>
      <w:r w:rsidR="00AE28F4" w:rsidRPr="00292592">
        <w:rPr>
          <w:rFonts w:ascii="Times New Roman" w:hAnsi="Times New Roman" w:cs="Times New Roman"/>
          <w:b/>
          <w:sz w:val="24"/>
          <w:szCs w:val="24"/>
        </w:rPr>
        <w:t>:</w:t>
      </w:r>
      <w:r w:rsidR="00556C35" w:rsidRPr="00292592">
        <w:rPr>
          <w:rFonts w:ascii="Times New Roman" w:hAnsi="Times New Roman" w:cs="Times New Roman"/>
          <w:b/>
          <w:sz w:val="24"/>
          <w:szCs w:val="24"/>
        </w:rPr>
        <w:t xml:space="preserve"> </w:t>
      </w:r>
      <w:r w:rsidR="00ED3D61" w:rsidRPr="00292592">
        <w:rPr>
          <w:rFonts w:ascii="Times New Roman" w:hAnsi="Times New Roman" w:cs="Times New Roman"/>
          <w:b/>
          <w:sz w:val="24"/>
          <w:szCs w:val="24"/>
        </w:rPr>
        <w:t>This plan provides information on measures to take to adhere to social distancing requirements while maintaining social connections.</w:t>
      </w:r>
    </w:p>
    <w:p w14:paraId="6CDD71F2" w14:textId="1472FDB6" w:rsidR="00F44C36" w:rsidRPr="00F44C36" w:rsidRDefault="00F44C36" w:rsidP="00F44C36">
      <w:pPr>
        <w:pStyle w:val="ListParagraph"/>
        <w:numPr>
          <w:ilvl w:val="0"/>
          <w:numId w:val="29"/>
        </w:numPr>
        <w:rPr>
          <w:rFonts w:ascii="Times New Roman" w:hAnsi="Times New Roman" w:cs="Times New Roman"/>
          <w:bCs/>
          <w:sz w:val="24"/>
          <w:szCs w:val="24"/>
        </w:rPr>
      </w:pPr>
      <w:r w:rsidRPr="00F44C36">
        <w:rPr>
          <w:rFonts w:ascii="Times New Roman" w:hAnsi="Times New Roman" w:cs="Times New Roman"/>
          <w:bCs/>
          <w:sz w:val="24"/>
          <w:szCs w:val="24"/>
        </w:rPr>
        <w:t>Avoid getting close to babies’ and toddlers faces when holding them.</w:t>
      </w:r>
    </w:p>
    <w:p w14:paraId="31B48118" w14:textId="0C8FF0AC" w:rsidR="00503C85" w:rsidRPr="00596EA4" w:rsidRDefault="00503C85" w:rsidP="009A2617">
      <w:pPr>
        <w:pStyle w:val="ListParagraph"/>
        <w:numPr>
          <w:ilvl w:val="0"/>
          <w:numId w:val="29"/>
        </w:numPr>
        <w:spacing w:after="0" w:line="276" w:lineRule="auto"/>
        <w:rPr>
          <w:rFonts w:ascii="Georgia" w:eastAsia="Times New Roman" w:hAnsi="Georgia" w:cs="Times New Roman"/>
          <w:color w:val="000000"/>
        </w:rPr>
      </w:pPr>
      <w:r w:rsidRPr="00596EA4">
        <w:rPr>
          <w:rFonts w:ascii="Georgia" w:eastAsia="Times New Roman" w:hAnsi="Georgia" w:cs="Times New Roman"/>
          <w:color w:val="000000"/>
        </w:rPr>
        <w:t xml:space="preserve">Children should practice physical distancing (6 feet), </w:t>
      </w:r>
      <w:r w:rsidRPr="00442144">
        <w:rPr>
          <w:rFonts w:ascii="Georgia" w:eastAsia="Times New Roman" w:hAnsi="Georgia" w:cs="Times New Roman"/>
          <w:color w:val="000000"/>
          <w:highlight w:val="yellow"/>
        </w:rPr>
        <w:t>where possible,</w:t>
      </w:r>
      <w:r w:rsidRPr="00596EA4">
        <w:rPr>
          <w:rFonts w:ascii="Georgia" w:eastAsia="Times New Roman" w:hAnsi="Georgia" w:cs="Times New Roman"/>
          <w:color w:val="000000"/>
        </w:rPr>
        <w:t xml:space="preserve"> and teachers should implement distancing systems, as practicable, while learning. </w:t>
      </w:r>
      <w:r w:rsidR="00DA279D">
        <w:rPr>
          <w:rFonts w:ascii="Georgia" w:eastAsia="Times New Roman" w:hAnsi="Georgia" w:cs="Times New Roman"/>
          <w:color w:val="000000"/>
        </w:rPr>
        <w:t>Guidance calls for groups to be “safely spaced.”  Nappers should be 6 feet apart and mats should be placed head to toe.</w:t>
      </w:r>
    </w:p>
    <w:p w14:paraId="74C9515A" w14:textId="6EA03EC0" w:rsidR="00503C85" w:rsidRPr="008D1DFE" w:rsidRDefault="00503C85" w:rsidP="009A2617">
      <w:pPr>
        <w:numPr>
          <w:ilvl w:val="0"/>
          <w:numId w:val="29"/>
        </w:numPr>
        <w:spacing w:after="0" w:line="240" w:lineRule="auto"/>
        <w:jc w:val="both"/>
        <w:textAlignment w:val="baseline"/>
        <w:rPr>
          <w:rFonts w:ascii="Georgia" w:eastAsia="Times New Roman" w:hAnsi="Georgia" w:cs="Times New Roman"/>
          <w:color w:val="000000"/>
          <w:highlight w:val="yellow"/>
        </w:rPr>
      </w:pPr>
      <w:r w:rsidRPr="00475597">
        <w:rPr>
          <w:rFonts w:ascii="Georgia" w:eastAsia="Times New Roman" w:hAnsi="Georgia" w:cs="Times New Roman"/>
          <w:color w:val="000000"/>
          <w:highlight w:val="yellow"/>
        </w:rPr>
        <w:t>Do not mix or combine groups</w:t>
      </w:r>
      <w:r w:rsidRPr="00596EA4">
        <w:rPr>
          <w:rFonts w:ascii="Georgia" w:eastAsia="Times New Roman" w:hAnsi="Georgia" w:cs="Times New Roman"/>
          <w:color w:val="000000"/>
        </w:rPr>
        <w:t>. Maintain the same groups from day to day and week to week, even at times of low attendance like the end of the day.</w:t>
      </w:r>
      <w:r w:rsidR="00475597">
        <w:rPr>
          <w:rFonts w:ascii="Georgia" w:eastAsia="Times New Roman" w:hAnsi="Georgia" w:cs="Times New Roman"/>
          <w:color w:val="000000"/>
        </w:rPr>
        <w:t xml:space="preserve">  </w:t>
      </w:r>
      <w:r w:rsidR="00475597" w:rsidRPr="008D1DFE">
        <w:rPr>
          <w:rFonts w:ascii="Georgia" w:eastAsia="Times New Roman" w:hAnsi="Georgia" w:cs="Times New Roman"/>
          <w:color w:val="000000"/>
          <w:highlight w:val="yellow"/>
        </w:rPr>
        <w:t xml:space="preserve">This </w:t>
      </w:r>
      <w:r w:rsidR="008D1DFE" w:rsidRPr="008D1DFE">
        <w:rPr>
          <w:rFonts w:ascii="Georgia" w:eastAsia="Times New Roman" w:hAnsi="Georgia" w:cs="Times New Roman"/>
          <w:color w:val="000000"/>
          <w:highlight w:val="yellow"/>
        </w:rPr>
        <w:t xml:space="preserve">could </w:t>
      </w:r>
      <w:r w:rsidR="00475597" w:rsidRPr="008D1DFE">
        <w:rPr>
          <w:rFonts w:ascii="Georgia" w:eastAsia="Times New Roman" w:hAnsi="Georgia" w:cs="Times New Roman"/>
          <w:color w:val="000000"/>
          <w:highlight w:val="yellow"/>
        </w:rPr>
        <w:t xml:space="preserve">result in an increase of staff </w:t>
      </w:r>
      <w:r w:rsidR="00E70431">
        <w:rPr>
          <w:rFonts w:ascii="Georgia" w:eastAsia="Times New Roman" w:hAnsi="Georgia" w:cs="Times New Roman"/>
          <w:color w:val="000000"/>
          <w:highlight w:val="yellow"/>
        </w:rPr>
        <w:t xml:space="preserve">and payroll </w:t>
      </w:r>
      <w:r w:rsidR="00475597" w:rsidRPr="008D1DFE">
        <w:rPr>
          <w:rFonts w:ascii="Georgia" w:eastAsia="Times New Roman" w:hAnsi="Georgia" w:cs="Times New Roman"/>
          <w:color w:val="000000"/>
          <w:highlight w:val="yellow"/>
        </w:rPr>
        <w:t>before and after school hours (</w:t>
      </w:r>
      <w:r w:rsidR="00E70431">
        <w:rPr>
          <w:rFonts w:ascii="Georgia" w:eastAsia="Times New Roman" w:hAnsi="Georgia" w:cs="Times New Roman"/>
          <w:color w:val="000000"/>
          <w:highlight w:val="yellow"/>
        </w:rPr>
        <w:t xml:space="preserve">before </w:t>
      </w:r>
      <w:r w:rsidR="00475597" w:rsidRPr="008D1DFE">
        <w:rPr>
          <w:rFonts w:ascii="Georgia" w:eastAsia="Times New Roman" w:hAnsi="Georgia" w:cs="Times New Roman"/>
          <w:color w:val="000000"/>
          <w:highlight w:val="yellow"/>
        </w:rPr>
        <w:t>9am</w:t>
      </w:r>
      <w:r w:rsidR="00E70431">
        <w:rPr>
          <w:rFonts w:ascii="Georgia" w:eastAsia="Times New Roman" w:hAnsi="Georgia" w:cs="Times New Roman"/>
          <w:color w:val="000000"/>
          <w:highlight w:val="yellow"/>
        </w:rPr>
        <w:t xml:space="preserve"> and after </w:t>
      </w:r>
      <w:r w:rsidR="00475597" w:rsidRPr="008D1DFE">
        <w:rPr>
          <w:rFonts w:ascii="Georgia" w:eastAsia="Times New Roman" w:hAnsi="Georgia" w:cs="Times New Roman"/>
          <w:color w:val="000000"/>
          <w:highlight w:val="yellow"/>
        </w:rPr>
        <w:t>3pm).</w:t>
      </w:r>
      <w:r w:rsidR="00A83BEF">
        <w:rPr>
          <w:rFonts w:ascii="Georgia" w:eastAsia="Times New Roman" w:hAnsi="Georgia" w:cs="Times New Roman"/>
          <w:color w:val="000000"/>
          <w:highlight w:val="yellow"/>
        </w:rPr>
        <w:t xml:space="preserve">  See table below for FOCUS approved class size and ratio)</w:t>
      </w:r>
    </w:p>
    <w:p w14:paraId="6A42EF84" w14:textId="3D1E54BD" w:rsidR="00503C85" w:rsidRPr="00596EA4" w:rsidRDefault="00503C85" w:rsidP="009A2617">
      <w:pPr>
        <w:numPr>
          <w:ilvl w:val="0"/>
          <w:numId w:val="29"/>
        </w:numPr>
        <w:spacing w:after="0" w:line="240" w:lineRule="auto"/>
        <w:jc w:val="both"/>
        <w:textAlignment w:val="baseline"/>
        <w:rPr>
          <w:rFonts w:ascii="Georgia" w:eastAsia="Georgia" w:hAnsi="Georgia" w:cs="Calibri"/>
        </w:rPr>
      </w:pPr>
      <w:r w:rsidRPr="00596EA4">
        <w:rPr>
          <w:rFonts w:ascii="Georgia" w:eastAsia="Georgia" w:hAnsi="Georgia" w:cs="Calibri"/>
        </w:rPr>
        <w:t>Stagger outdoor time</w:t>
      </w:r>
      <w:r w:rsidR="0043463F">
        <w:rPr>
          <w:rFonts w:ascii="Georgia" w:eastAsia="Georgia" w:hAnsi="Georgia" w:cs="Calibri"/>
        </w:rPr>
        <w:t>.</w:t>
      </w:r>
      <w:r w:rsidR="005403E1">
        <w:rPr>
          <w:rFonts w:ascii="Georgia" w:eastAsia="Georgia" w:hAnsi="Georgia" w:cs="Calibri"/>
        </w:rPr>
        <w:t xml:space="preserve"> </w:t>
      </w:r>
    </w:p>
    <w:p w14:paraId="24EB84AE" w14:textId="5831D748" w:rsidR="00503C85" w:rsidRPr="005403E1" w:rsidRDefault="00503C85" w:rsidP="009A2617">
      <w:pPr>
        <w:numPr>
          <w:ilvl w:val="0"/>
          <w:numId w:val="29"/>
        </w:numPr>
        <w:spacing w:after="0" w:line="240" w:lineRule="auto"/>
        <w:jc w:val="both"/>
        <w:textAlignment w:val="baseline"/>
        <w:rPr>
          <w:rFonts w:ascii="Georgia" w:eastAsia="Times New Roman" w:hAnsi="Georgia" w:cs="Times New Roman"/>
          <w:color w:val="000000"/>
          <w:highlight w:val="yellow"/>
        </w:rPr>
      </w:pPr>
      <w:r w:rsidRPr="00596EA4">
        <w:rPr>
          <w:rFonts w:ascii="Georgia" w:eastAsia="Times New Roman" w:hAnsi="Georgia" w:cs="Times New Roman"/>
          <w:color w:val="000000"/>
        </w:rPr>
        <w:t xml:space="preserve">Incorporate additional outside time </w:t>
      </w:r>
      <w:r w:rsidRPr="00DA279D">
        <w:rPr>
          <w:rFonts w:ascii="Georgia" w:eastAsia="Times New Roman" w:hAnsi="Georgia" w:cs="Times New Roman"/>
          <w:color w:val="000000"/>
          <w:highlight w:val="yellow"/>
        </w:rPr>
        <w:t>if possible</w:t>
      </w:r>
      <w:r w:rsidRPr="00596EA4">
        <w:rPr>
          <w:rFonts w:ascii="Georgia" w:eastAsia="Times New Roman" w:hAnsi="Georgia" w:cs="Times New Roman"/>
          <w:color w:val="000000"/>
        </w:rPr>
        <w:t>. </w:t>
      </w:r>
      <w:r w:rsidR="005403E1">
        <w:rPr>
          <w:rFonts w:ascii="Georgia" w:eastAsia="Times New Roman" w:hAnsi="Georgia" w:cs="Times New Roman"/>
          <w:color w:val="000000"/>
        </w:rPr>
        <w:t xml:space="preserve">  </w:t>
      </w:r>
      <w:r w:rsidR="005403E1" w:rsidRPr="005403E1">
        <w:rPr>
          <w:rFonts w:ascii="Georgia" w:eastAsia="Times New Roman" w:hAnsi="Georgia" w:cs="Times New Roman"/>
          <w:color w:val="000000"/>
          <w:highlight w:val="yellow"/>
        </w:rPr>
        <w:t>Use available outdoor space to create more than one play yard.</w:t>
      </w:r>
    </w:p>
    <w:p w14:paraId="7A4DC5FF" w14:textId="77777777" w:rsidR="00503C85" w:rsidRPr="00596EA4" w:rsidRDefault="00503C85" w:rsidP="009A2617">
      <w:pPr>
        <w:numPr>
          <w:ilvl w:val="0"/>
          <w:numId w:val="29"/>
        </w:numPr>
        <w:spacing w:after="0" w:line="240" w:lineRule="auto"/>
        <w:jc w:val="both"/>
        <w:textAlignment w:val="baseline"/>
        <w:rPr>
          <w:rFonts w:ascii="Georgia" w:eastAsia="Times New Roman" w:hAnsi="Georgia" w:cs="Times New Roman"/>
          <w:color w:val="000000"/>
        </w:rPr>
      </w:pPr>
      <w:r w:rsidRPr="00596EA4">
        <w:rPr>
          <w:rFonts w:ascii="Georgia" w:eastAsia="Times New Roman" w:hAnsi="Georgia" w:cs="Times New Roman"/>
          <w:color w:val="000000"/>
        </w:rPr>
        <w:t>Avoid gathering in larger groups for any reason. Increase the distance between children during table work. Minimize the time children stand in line. </w:t>
      </w:r>
    </w:p>
    <w:p w14:paraId="14B1D016" w14:textId="77777777" w:rsidR="00503C85" w:rsidRPr="00596EA4" w:rsidRDefault="00503C85" w:rsidP="009A2617">
      <w:pPr>
        <w:numPr>
          <w:ilvl w:val="0"/>
          <w:numId w:val="29"/>
        </w:numPr>
        <w:spacing w:after="0" w:line="240" w:lineRule="auto"/>
        <w:jc w:val="both"/>
        <w:textAlignment w:val="baseline"/>
        <w:rPr>
          <w:rFonts w:ascii="Georgia" w:eastAsia="Times New Roman" w:hAnsi="Georgia" w:cs="Times New Roman"/>
          <w:color w:val="000000"/>
        </w:rPr>
      </w:pPr>
      <w:r w:rsidRPr="00596EA4">
        <w:rPr>
          <w:rFonts w:ascii="Georgia" w:eastAsia="Times New Roman" w:hAnsi="Georgia" w:cs="Times New Roman"/>
          <w:color w:val="000000"/>
        </w:rPr>
        <w:t>Plan activities that do not require close physical contact between children. Do not use water or sand/sensory tables. </w:t>
      </w:r>
    </w:p>
    <w:p w14:paraId="048886A1" w14:textId="2ADE6233" w:rsidR="00503C85" w:rsidRDefault="00503C85" w:rsidP="009A2617">
      <w:pPr>
        <w:numPr>
          <w:ilvl w:val="0"/>
          <w:numId w:val="29"/>
        </w:numPr>
        <w:spacing w:after="0" w:line="240" w:lineRule="auto"/>
        <w:jc w:val="both"/>
        <w:textAlignment w:val="baseline"/>
        <w:rPr>
          <w:rFonts w:ascii="Georgia" w:eastAsia="Times New Roman" w:hAnsi="Georgia" w:cs="Times New Roman"/>
          <w:color w:val="000000"/>
        </w:rPr>
      </w:pPr>
      <w:r w:rsidRPr="00596EA4">
        <w:rPr>
          <w:rFonts w:ascii="Georgia" w:eastAsia="Times New Roman" w:hAnsi="Georgia" w:cs="Times New Roman"/>
          <w:color w:val="000000"/>
        </w:rPr>
        <w:t>Limit item sharing. If items are being shared, remind children not to touch their faces and wash their hands after using these items. </w:t>
      </w:r>
    </w:p>
    <w:p w14:paraId="306A0FFA" w14:textId="20E3E1D8" w:rsidR="00DA279D" w:rsidRDefault="00DA279D" w:rsidP="009A2617">
      <w:pPr>
        <w:numPr>
          <w:ilvl w:val="0"/>
          <w:numId w:val="29"/>
        </w:numPr>
        <w:spacing w:after="0" w:line="240" w:lineRule="auto"/>
        <w:jc w:val="both"/>
        <w:textAlignment w:val="baseline"/>
        <w:rPr>
          <w:rFonts w:ascii="Georgia" w:eastAsia="Times New Roman" w:hAnsi="Georgia" w:cs="Times New Roman"/>
          <w:color w:val="000000"/>
        </w:rPr>
      </w:pPr>
      <w:r>
        <w:rPr>
          <w:rFonts w:ascii="Georgia" w:eastAsia="Times New Roman" w:hAnsi="Georgia" w:cs="Times New Roman"/>
          <w:color w:val="000000"/>
        </w:rPr>
        <w:t>Children in each group will have access to all interest areas within their cohort. Ensure enough supplies and materials are present to limit sharing (suggestion:  each child has their own supply bin)</w:t>
      </w:r>
    </w:p>
    <w:p w14:paraId="5E9A3C72" w14:textId="4F2AC6E9" w:rsidR="00DA279D" w:rsidRPr="00DA279D" w:rsidRDefault="00DA279D" w:rsidP="009A2617">
      <w:pPr>
        <w:numPr>
          <w:ilvl w:val="0"/>
          <w:numId w:val="29"/>
        </w:numPr>
        <w:spacing w:after="0" w:line="240" w:lineRule="auto"/>
        <w:jc w:val="both"/>
        <w:textAlignment w:val="baseline"/>
        <w:rPr>
          <w:rFonts w:ascii="Georgia" w:eastAsia="Times New Roman" w:hAnsi="Georgia" w:cs="Times New Roman"/>
          <w:color w:val="000000"/>
          <w:highlight w:val="yellow"/>
        </w:rPr>
      </w:pPr>
      <w:r w:rsidRPr="00DA279D">
        <w:rPr>
          <w:rFonts w:ascii="Georgia" w:eastAsia="Times New Roman" w:hAnsi="Georgia" w:cs="Times New Roman"/>
          <w:color w:val="000000"/>
          <w:highlight w:val="yellow"/>
        </w:rPr>
        <w:t>Clean and disinfect frequently touched surfaces at least daily (e.g., playground equipment</w:t>
      </w:r>
      <w:r w:rsidR="0043463F">
        <w:rPr>
          <w:rFonts w:ascii="Georgia" w:eastAsia="Times New Roman" w:hAnsi="Georgia" w:cs="Times New Roman"/>
          <w:color w:val="000000"/>
          <w:highlight w:val="yellow"/>
        </w:rPr>
        <w:t xml:space="preserve"> [removed from August 14</w:t>
      </w:r>
      <w:r w:rsidR="0043463F" w:rsidRPr="0043463F">
        <w:rPr>
          <w:rFonts w:ascii="Georgia" w:eastAsia="Times New Roman" w:hAnsi="Georgia" w:cs="Times New Roman"/>
          <w:color w:val="000000"/>
          <w:highlight w:val="yellow"/>
          <w:vertAlign w:val="superscript"/>
        </w:rPr>
        <w:t>th</w:t>
      </w:r>
      <w:r w:rsidR="0043463F">
        <w:rPr>
          <w:rFonts w:ascii="Georgia" w:eastAsia="Times New Roman" w:hAnsi="Georgia" w:cs="Times New Roman"/>
          <w:color w:val="000000"/>
          <w:highlight w:val="yellow"/>
        </w:rPr>
        <w:t xml:space="preserve"> update]</w:t>
      </w:r>
      <w:r w:rsidRPr="00DA279D">
        <w:rPr>
          <w:rFonts w:ascii="Georgia" w:eastAsia="Times New Roman" w:hAnsi="Georgia" w:cs="Times New Roman"/>
          <w:color w:val="000000"/>
          <w:highlight w:val="yellow"/>
        </w:rPr>
        <w:t xml:space="preserve">, doorknobs, faucets, </w:t>
      </w:r>
      <w:r w:rsidRPr="005403E1">
        <w:rPr>
          <w:rFonts w:ascii="Georgia" w:eastAsia="Times New Roman" w:hAnsi="Georgia" w:cs="Times New Roman"/>
          <w:strike/>
          <w:color w:val="000000"/>
          <w:highlight w:val="yellow"/>
        </w:rPr>
        <w:t>drinking fountains</w:t>
      </w:r>
      <w:r w:rsidRPr="00DA279D">
        <w:rPr>
          <w:rFonts w:ascii="Georgia" w:eastAsia="Times New Roman" w:hAnsi="Georgia" w:cs="Times New Roman"/>
          <w:color w:val="000000"/>
          <w:highlight w:val="yellow"/>
        </w:rPr>
        <w:t>).</w:t>
      </w:r>
      <w:r>
        <w:rPr>
          <w:rFonts w:ascii="Georgia" w:eastAsia="Times New Roman" w:hAnsi="Georgia" w:cs="Times New Roman"/>
          <w:color w:val="000000"/>
          <w:highlight w:val="yellow"/>
        </w:rPr>
        <w:t xml:space="preserve">   Find this also in “For use by Administrator and Custodial</w:t>
      </w:r>
      <w:r w:rsidR="001F5AA1">
        <w:rPr>
          <w:rFonts w:ascii="Georgia" w:eastAsia="Times New Roman" w:hAnsi="Georgia" w:cs="Times New Roman"/>
          <w:color w:val="000000"/>
          <w:highlight w:val="yellow"/>
        </w:rPr>
        <w:t xml:space="preserve"> Staff.</w:t>
      </w:r>
      <w:r>
        <w:rPr>
          <w:rFonts w:ascii="Georgia" w:eastAsia="Times New Roman" w:hAnsi="Georgia" w:cs="Times New Roman"/>
          <w:color w:val="000000"/>
          <w:highlight w:val="yellow"/>
        </w:rPr>
        <w:t xml:space="preserve">” </w:t>
      </w:r>
    </w:p>
    <w:p w14:paraId="04A18F88" w14:textId="371DBCC0" w:rsidR="00503C85" w:rsidRDefault="00503C85" w:rsidP="009A2617">
      <w:pPr>
        <w:numPr>
          <w:ilvl w:val="0"/>
          <w:numId w:val="29"/>
        </w:numPr>
        <w:spacing w:after="0" w:line="240" w:lineRule="auto"/>
        <w:jc w:val="both"/>
        <w:textAlignment w:val="baseline"/>
        <w:rPr>
          <w:rFonts w:ascii="Georgia" w:eastAsia="Georgia" w:hAnsi="Georgia" w:cs="Calibri"/>
          <w:bCs/>
        </w:rPr>
      </w:pPr>
      <w:r w:rsidRPr="00596EA4">
        <w:rPr>
          <w:rFonts w:ascii="Georgia" w:eastAsia="Times New Roman" w:hAnsi="Georgia" w:cs="Times New Roman"/>
          <w:color w:val="000000"/>
        </w:rPr>
        <w:t>Open windows frequently as long as this can be done safely. Adjust the HVAC system to allow for more fresh air to enter the program space. </w:t>
      </w:r>
      <w:r w:rsidRPr="00596EA4">
        <w:rPr>
          <w:rFonts w:ascii="Georgia" w:eastAsia="Georgia" w:hAnsi="Georgia" w:cs="Calibri"/>
          <w:bCs/>
        </w:rPr>
        <w:t xml:space="preserve">Ensure ventilation systems operate properly and increase circulation of outdoor air as much as possible by opening windows, </w:t>
      </w:r>
      <w:r w:rsidRPr="00596EA4">
        <w:rPr>
          <w:rFonts w:ascii="Georgia" w:eastAsia="Georgia" w:hAnsi="Georgia" w:cs="Calibri"/>
          <w:bCs/>
        </w:rPr>
        <w:lastRenderedPageBreak/>
        <w:t xml:space="preserve">using fans, or other methods. Do not open windows without screens and if they pose a safety or health risk (e.g., allowing pollens in or exacerbating asthma symptoms) to children using the facility. </w:t>
      </w:r>
    </w:p>
    <w:p w14:paraId="0ADEDF01" w14:textId="062CA45C" w:rsidR="0043463F" w:rsidRDefault="0043463F" w:rsidP="009A2617">
      <w:pPr>
        <w:numPr>
          <w:ilvl w:val="0"/>
          <w:numId w:val="29"/>
        </w:numPr>
        <w:spacing w:after="0" w:line="240" w:lineRule="auto"/>
        <w:jc w:val="both"/>
        <w:textAlignment w:val="baseline"/>
        <w:rPr>
          <w:rFonts w:ascii="Georgia" w:eastAsia="Georgia" w:hAnsi="Georgia" w:cs="Calibri"/>
          <w:bCs/>
        </w:rPr>
      </w:pPr>
      <w:r>
        <w:rPr>
          <w:rFonts w:ascii="Georgia" w:eastAsia="Georgia" w:hAnsi="Georgia" w:cs="Calibri"/>
          <w:bCs/>
        </w:rPr>
        <w:t xml:space="preserve">Limit </w:t>
      </w:r>
      <w:proofErr w:type="spellStart"/>
      <w:r>
        <w:rPr>
          <w:rFonts w:ascii="Georgia" w:eastAsia="Georgia" w:hAnsi="Georgia" w:cs="Calibri"/>
          <w:bCs/>
        </w:rPr>
        <w:t>non essential</w:t>
      </w:r>
      <w:proofErr w:type="spellEnd"/>
      <w:r>
        <w:rPr>
          <w:rFonts w:ascii="Georgia" w:eastAsia="Georgia" w:hAnsi="Georgia" w:cs="Calibri"/>
          <w:bCs/>
        </w:rPr>
        <w:t xml:space="preserve"> visitors and ban volunteers: Breastfeeding mothers and other essential visitors, such as therapists, must be screened for symptoms prior to entering, wear masks and perform proper hand hygiene.</w:t>
      </w:r>
    </w:p>
    <w:p w14:paraId="79AA1803" w14:textId="49E08327" w:rsidR="0043463F" w:rsidRDefault="0043463F" w:rsidP="009A2617">
      <w:pPr>
        <w:numPr>
          <w:ilvl w:val="0"/>
          <w:numId w:val="29"/>
        </w:numPr>
        <w:spacing w:after="0" w:line="240" w:lineRule="auto"/>
        <w:jc w:val="both"/>
        <w:textAlignment w:val="baseline"/>
        <w:rPr>
          <w:rFonts w:ascii="Georgia" w:eastAsia="Georgia" w:hAnsi="Georgia" w:cs="Calibri"/>
          <w:bCs/>
        </w:rPr>
      </w:pPr>
      <w:r>
        <w:rPr>
          <w:rFonts w:ascii="Georgia" w:eastAsia="Georgia" w:hAnsi="Georgia" w:cs="Calibri"/>
          <w:bCs/>
        </w:rPr>
        <w:t xml:space="preserve">From drop-off to pick-up, children must remain in the same group with the same staff each week. Every enrolled child should be assigned to a group, including children who attend part-time and new enrollees. Children from different groups should not be combined even when attendance is low, including at the beginning and the end of the day. </w:t>
      </w:r>
    </w:p>
    <w:p w14:paraId="45144470" w14:textId="5D275E75" w:rsidR="0043463F" w:rsidRPr="00596EA4" w:rsidRDefault="0043463F" w:rsidP="009A2617">
      <w:pPr>
        <w:numPr>
          <w:ilvl w:val="0"/>
          <w:numId w:val="29"/>
        </w:numPr>
        <w:spacing w:after="0" w:line="240" w:lineRule="auto"/>
        <w:jc w:val="both"/>
        <w:textAlignment w:val="baseline"/>
        <w:rPr>
          <w:rFonts w:ascii="Georgia" w:eastAsia="Georgia" w:hAnsi="Georgia" w:cs="Calibri"/>
          <w:bCs/>
        </w:rPr>
      </w:pPr>
      <w:r>
        <w:rPr>
          <w:rFonts w:ascii="Georgia" w:eastAsia="Georgia" w:hAnsi="Georgia" w:cs="Calibri"/>
          <w:bCs/>
        </w:rPr>
        <w:t xml:space="preserve">In order to </w:t>
      </w:r>
      <w:proofErr w:type="spellStart"/>
      <w:r>
        <w:rPr>
          <w:rFonts w:ascii="Georgia" w:eastAsia="Georgia" w:hAnsi="Georgia" w:cs="Calibri"/>
          <w:bCs/>
        </w:rPr>
        <w:t>to</w:t>
      </w:r>
      <w:proofErr w:type="spellEnd"/>
      <w:r>
        <w:rPr>
          <w:rFonts w:ascii="Georgia" w:eastAsia="Georgia" w:hAnsi="Georgia" w:cs="Calibri"/>
          <w:bCs/>
        </w:rPr>
        <w:t xml:space="preserve"> limit the number of people that individuals are exposed to, adequate staff must be assigned to each group to ensure child-t0-teacher ratios are maintained during breaks, lunches, and before and after care; these staff can also provide support with additional cleaning and sanitizing. Child-teacher ratios must always be maintained to ensure safety, supervision, and positive interactions.</w:t>
      </w:r>
    </w:p>
    <w:p w14:paraId="7BFD34DB" w14:textId="73B226AE" w:rsidR="00AE28F4" w:rsidRPr="00183594" w:rsidRDefault="00AE28F4" w:rsidP="00AE28F4">
      <w:pPr>
        <w:pStyle w:val="ListParagraph"/>
        <w:ind w:left="1440"/>
        <w:rPr>
          <w:rFonts w:ascii="Times New Roman" w:hAnsi="Times New Roman" w:cs="Times New Roman"/>
          <w:sz w:val="28"/>
          <w:szCs w:val="28"/>
        </w:rPr>
      </w:pPr>
    </w:p>
    <w:p w14:paraId="3BE1A581" w14:textId="58BB9E74" w:rsidR="00ED3D61" w:rsidRDefault="00ED3D61" w:rsidP="009A2617">
      <w:pPr>
        <w:pStyle w:val="ListParagraph"/>
        <w:numPr>
          <w:ilvl w:val="0"/>
          <w:numId w:val="3"/>
        </w:numPr>
        <w:rPr>
          <w:rFonts w:ascii="Times New Roman" w:hAnsi="Times New Roman" w:cs="Times New Roman"/>
          <w:sz w:val="24"/>
          <w:szCs w:val="24"/>
        </w:rPr>
      </w:pPr>
      <w:r w:rsidRPr="00101DA4">
        <w:rPr>
          <w:rFonts w:ascii="Times New Roman" w:hAnsi="Times New Roman" w:cs="Times New Roman"/>
          <w:sz w:val="24"/>
          <w:szCs w:val="24"/>
        </w:rPr>
        <w:t>Group size and ratios</w:t>
      </w:r>
    </w:p>
    <w:p w14:paraId="15B0990C" w14:textId="1C1C86FB" w:rsidR="000E77A8" w:rsidRDefault="000E77A8" w:rsidP="000E77A8">
      <w:pPr>
        <w:numPr>
          <w:ilvl w:val="0"/>
          <w:numId w:val="37"/>
        </w:numPr>
        <w:shd w:val="clear" w:color="auto" w:fill="FFFFFF"/>
        <w:spacing w:after="0" w:line="276" w:lineRule="auto"/>
        <w:rPr>
          <w:rFonts w:ascii="Georgia" w:eastAsia="Georgia" w:hAnsi="Georgia" w:cstheme="minorHAnsi"/>
        </w:rPr>
      </w:pPr>
      <w:r w:rsidRPr="00D8355B">
        <w:rPr>
          <w:rFonts w:ascii="Georgia" w:eastAsia="Georgia" w:hAnsi="Georgia" w:cstheme="minorHAnsi"/>
        </w:rPr>
        <w:t xml:space="preserve">Licensed centers are allowed to expand group size and child-to-teacher ratios </w:t>
      </w:r>
      <w:r w:rsidRPr="00D8355B">
        <w:rPr>
          <w:rFonts w:ascii="Georgia" w:hAnsi="Georgia" w:cstheme="minorHAnsi"/>
          <w:b/>
          <w:bCs/>
          <w:u w:val="single"/>
        </w:rPr>
        <w:t>for children aged six weeks through four years</w:t>
      </w:r>
      <w:r w:rsidRPr="00D8355B">
        <w:rPr>
          <w:rFonts w:ascii="Georgia" w:hAnsi="Georgia" w:cstheme="minorHAnsi"/>
        </w:rPr>
        <w:t xml:space="preserve"> to the group size and ratio requirements outlined in </w:t>
      </w:r>
      <w:r w:rsidRPr="00D8355B">
        <w:rPr>
          <w:rFonts w:ascii="Georgia" w:eastAsia="Georgia" w:hAnsi="Georgia" w:cstheme="minorHAnsi"/>
        </w:rPr>
        <w:t xml:space="preserve">New Mexico’s </w:t>
      </w:r>
      <w:proofErr w:type="gramStart"/>
      <w:r w:rsidRPr="00D8355B">
        <w:rPr>
          <w:rFonts w:ascii="Georgia" w:hAnsi="Georgia" w:cstheme="minorHAnsi"/>
        </w:rPr>
        <w:t>FOUR STAR</w:t>
      </w:r>
      <w:proofErr w:type="gramEnd"/>
      <w:r w:rsidRPr="00D8355B">
        <w:rPr>
          <w:rFonts w:ascii="Georgia" w:hAnsi="Georgia" w:cstheme="minorHAnsi"/>
        </w:rPr>
        <w:t xml:space="preserve"> FOCUS-Tiered Quality Rating and Improvement System (TQRIS). Please </w:t>
      </w:r>
      <w:r w:rsidRPr="00D8355B">
        <w:rPr>
          <w:rFonts w:ascii="Georgia" w:eastAsia="Georgia" w:hAnsi="Georgia" w:cstheme="minorHAnsi"/>
        </w:rPr>
        <w:t>Note: FIVE STAR programs must continue to follow the FIVE STAR FOCUS TQRIS group size and ratio to maintain their 5 STAR status.</w:t>
      </w:r>
    </w:p>
    <w:p w14:paraId="0D72FC7D" w14:textId="7291395C" w:rsidR="00380E56" w:rsidRPr="00E70431" w:rsidRDefault="00380E56" w:rsidP="000E77A8">
      <w:pPr>
        <w:numPr>
          <w:ilvl w:val="0"/>
          <w:numId w:val="37"/>
        </w:numPr>
        <w:shd w:val="clear" w:color="auto" w:fill="FFFFFF"/>
        <w:spacing w:after="0" w:line="276" w:lineRule="auto"/>
        <w:rPr>
          <w:rFonts w:ascii="Georgia" w:eastAsia="Georgia" w:hAnsi="Georgia" w:cstheme="minorHAnsi"/>
          <w:highlight w:val="yellow"/>
        </w:rPr>
      </w:pPr>
      <w:r w:rsidRPr="00E70431">
        <w:rPr>
          <w:rFonts w:ascii="Georgia" w:eastAsia="Georgia" w:hAnsi="Georgia" w:cstheme="minorHAnsi"/>
          <w:highlight w:val="yellow"/>
        </w:rPr>
        <w:t>This could result in an increase in staffing</w:t>
      </w:r>
      <w:r w:rsidR="00E70431" w:rsidRPr="00E70431">
        <w:rPr>
          <w:rFonts w:ascii="Georgia" w:eastAsia="Georgia" w:hAnsi="Georgia" w:cstheme="minorHAnsi"/>
          <w:highlight w:val="yellow"/>
        </w:rPr>
        <w:t xml:space="preserve"> and payroll</w:t>
      </w:r>
      <w:r w:rsidRPr="00E70431">
        <w:rPr>
          <w:rFonts w:ascii="Georgia" w:eastAsia="Georgia" w:hAnsi="Georgia" w:cstheme="minorHAnsi"/>
          <w:highlight w:val="yellow"/>
        </w:rPr>
        <w:t xml:space="preserve"> so as not to combine cohorts before and after school (9am – 3pm) hours.</w:t>
      </w:r>
    </w:p>
    <w:p w14:paraId="32EC1E81" w14:textId="24B5837F" w:rsidR="000E77A8" w:rsidRDefault="000E77A8" w:rsidP="000E77A8">
      <w:pPr>
        <w:shd w:val="clear" w:color="auto" w:fill="FFFFFF"/>
        <w:spacing w:after="0" w:line="276" w:lineRule="auto"/>
        <w:ind w:left="720"/>
        <w:rPr>
          <w:rFonts w:ascii="Georgia" w:eastAsia="Georgia" w:hAnsi="Georgia" w:cs="Calibri"/>
        </w:rPr>
      </w:pPr>
    </w:p>
    <w:p w14:paraId="6282541C" w14:textId="3CE1A01F" w:rsidR="00451E89" w:rsidRDefault="00451E89" w:rsidP="000E77A8">
      <w:pPr>
        <w:shd w:val="clear" w:color="auto" w:fill="FFFFFF"/>
        <w:spacing w:after="0" w:line="276" w:lineRule="auto"/>
        <w:ind w:left="720"/>
        <w:rPr>
          <w:rFonts w:ascii="Georgia" w:eastAsia="Georgia" w:hAnsi="Georgia" w:cs="Calibri"/>
        </w:rPr>
      </w:pPr>
    </w:p>
    <w:p w14:paraId="36C898F5" w14:textId="48A0C4B9" w:rsidR="00451E89" w:rsidRDefault="00451E89" w:rsidP="000E77A8">
      <w:pPr>
        <w:shd w:val="clear" w:color="auto" w:fill="FFFFFF"/>
        <w:spacing w:after="0" w:line="276" w:lineRule="auto"/>
        <w:ind w:left="720"/>
        <w:rPr>
          <w:rFonts w:ascii="Georgia" w:eastAsia="Georgia" w:hAnsi="Georgia" w:cs="Calibri"/>
        </w:rPr>
      </w:pPr>
    </w:p>
    <w:p w14:paraId="5AA7BF41" w14:textId="77777777" w:rsidR="00451E89" w:rsidRPr="00D8355B" w:rsidRDefault="00451E89" w:rsidP="000E77A8">
      <w:pPr>
        <w:shd w:val="clear" w:color="auto" w:fill="FFFFFF"/>
        <w:spacing w:after="0" w:line="276" w:lineRule="auto"/>
        <w:ind w:left="720"/>
        <w:rPr>
          <w:rFonts w:ascii="Georgia" w:eastAsia="Georgia" w:hAnsi="Georgia" w:cs="Calibri"/>
        </w:rPr>
      </w:pPr>
    </w:p>
    <w:tbl>
      <w:tblPr>
        <w:tblStyle w:val="TableGrid"/>
        <w:tblW w:w="0" w:type="auto"/>
        <w:jc w:val="center"/>
        <w:tblLook w:val="04A0" w:firstRow="1" w:lastRow="0" w:firstColumn="1" w:lastColumn="0" w:noHBand="0" w:noVBand="1"/>
      </w:tblPr>
      <w:tblGrid>
        <w:gridCol w:w="3116"/>
        <w:gridCol w:w="1829"/>
        <w:gridCol w:w="2610"/>
      </w:tblGrid>
      <w:tr w:rsidR="000E77A8" w:rsidRPr="00D8355B" w14:paraId="67B842CA" w14:textId="77777777" w:rsidTr="00DF3EB0">
        <w:trPr>
          <w:jc w:val="center"/>
        </w:trPr>
        <w:tc>
          <w:tcPr>
            <w:tcW w:w="7555" w:type="dxa"/>
            <w:gridSpan w:val="3"/>
            <w:shd w:val="clear" w:color="auto" w:fill="BFBFBF" w:themeFill="background1" w:themeFillShade="BF"/>
          </w:tcPr>
          <w:p w14:paraId="275AF6BC" w14:textId="77777777" w:rsidR="000E77A8" w:rsidRPr="00D8355B" w:rsidRDefault="000E77A8" w:rsidP="00DF3EB0">
            <w:pPr>
              <w:pStyle w:val="BodyText"/>
              <w:tabs>
                <w:tab w:val="left" w:pos="900"/>
              </w:tabs>
              <w:jc w:val="center"/>
              <w:rPr>
                <w:rFonts w:ascii="Georgia" w:hAnsi="Georgia" w:cs="Calibri"/>
                <w:b/>
                <w:bCs/>
                <w:w w:val="105"/>
                <w:sz w:val="22"/>
                <w:szCs w:val="22"/>
              </w:rPr>
            </w:pPr>
            <w:r w:rsidRPr="00D8355B">
              <w:rPr>
                <w:rFonts w:ascii="Georgia" w:hAnsi="Georgia" w:cs="Calibri"/>
                <w:b/>
                <w:bCs/>
                <w:w w:val="105"/>
                <w:sz w:val="22"/>
                <w:szCs w:val="22"/>
              </w:rPr>
              <w:t xml:space="preserve">FOUR STAR FOCUS-TQRIS GROUP SIZE AND RATIO </w:t>
            </w:r>
          </w:p>
        </w:tc>
      </w:tr>
      <w:tr w:rsidR="000E77A8" w:rsidRPr="00D8355B" w14:paraId="5671C511" w14:textId="77777777" w:rsidTr="00DF3EB0">
        <w:trPr>
          <w:jc w:val="center"/>
        </w:trPr>
        <w:tc>
          <w:tcPr>
            <w:tcW w:w="3116" w:type="dxa"/>
            <w:shd w:val="clear" w:color="auto" w:fill="auto"/>
          </w:tcPr>
          <w:p w14:paraId="22E73DF0" w14:textId="77777777" w:rsidR="000E77A8" w:rsidRPr="00D8355B" w:rsidRDefault="000E77A8" w:rsidP="00DF3EB0">
            <w:pPr>
              <w:pStyle w:val="BodyText"/>
              <w:tabs>
                <w:tab w:val="left" w:pos="900"/>
              </w:tabs>
              <w:jc w:val="center"/>
              <w:rPr>
                <w:rFonts w:ascii="Georgia" w:hAnsi="Georgia" w:cs="Calibri"/>
                <w:b/>
                <w:bCs/>
                <w:w w:val="105"/>
                <w:sz w:val="22"/>
                <w:szCs w:val="22"/>
              </w:rPr>
            </w:pPr>
            <w:r w:rsidRPr="00D8355B">
              <w:rPr>
                <w:rFonts w:ascii="Georgia" w:hAnsi="Georgia" w:cs="Calibri"/>
                <w:b/>
                <w:bCs/>
                <w:w w:val="105"/>
                <w:sz w:val="22"/>
                <w:szCs w:val="22"/>
              </w:rPr>
              <w:t>Age of Children</w:t>
            </w:r>
          </w:p>
        </w:tc>
        <w:tc>
          <w:tcPr>
            <w:tcW w:w="1829" w:type="dxa"/>
            <w:shd w:val="clear" w:color="auto" w:fill="auto"/>
          </w:tcPr>
          <w:p w14:paraId="1C3FF203" w14:textId="77777777" w:rsidR="000E77A8" w:rsidRPr="00D8355B" w:rsidRDefault="000E77A8" w:rsidP="00DF3EB0">
            <w:pPr>
              <w:pStyle w:val="BodyText"/>
              <w:tabs>
                <w:tab w:val="left" w:pos="900"/>
              </w:tabs>
              <w:jc w:val="center"/>
              <w:rPr>
                <w:rFonts w:ascii="Georgia" w:hAnsi="Georgia" w:cs="Calibri"/>
                <w:b/>
                <w:bCs/>
                <w:w w:val="105"/>
                <w:sz w:val="22"/>
                <w:szCs w:val="22"/>
              </w:rPr>
            </w:pPr>
            <w:r w:rsidRPr="00D8355B">
              <w:rPr>
                <w:rFonts w:ascii="Georgia" w:hAnsi="Georgia" w:cs="Calibri"/>
                <w:b/>
                <w:bCs/>
                <w:w w:val="105"/>
                <w:sz w:val="22"/>
                <w:szCs w:val="22"/>
              </w:rPr>
              <w:t>Group Size</w:t>
            </w:r>
          </w:p>
        </w:tc>
        <w:tc>
          <w:tcPr>
            <w:tcW w:w="2610" w:type="dxa"/>
            <w:shd w:val="clear" w:color="auto" w:fill="auto"/>
          </w:tcPr>
          <w:p w14:paraId="5C341E0D" w14:textId="77777777" w:rsidR="000E77A8" w:rsidRPr="00D8355B" w:rsidRDefault="000E77A8" w:rsidP="00DF3EB0">
            <w:pPr>
              <w:pStyle w:val="BodyText"/>
              <w:tabs>
                <w:tab w:val="left" w:pos="900"/>
              </w:tabs>
              <w:jc w:val="center"/>
              <w:rPr>
                <w:rFonts w:ascii="Georgia" w:hAnsi="Georgia" w:cs="Calibri"/>
                <w:b/>
                <w:bCs/>
                <w:w w:val="105"/>
                <w:sz w:val="22"/>
                <w:szCs w:val="22"/>
              </w:rPr>
            </w:pPr>
            <w:r w:rsidRPr="00D8355B">
              <w:rPr>
                <w:rFonts w:ascii="Georgia" w:hAnsi="Georgia" w:cs="Calibri"/>
                <w:b/>
                <w:bCs/>
                <w:w w:val="105"/>
                <w:sz w:val="22"/>
                <w:szCs w:val="22"/>
              </w:rPr>
              <w:t>Child/Teacher Ratio</w:t>
            </w:r>
          </w:p>
        </w:tc>
      </w:tr>
      <w:tr w:rsidR="000E77A8" w:rsidRPr="00D8355B" w14:paraId="712ED266" w14:textId="77777777" w:rsidTr="00DF3EB0">
        <w:trPr>
          <w:jc w:val="center"/>
        </w:trPr>
        <w:tc>
          <w:tcPr>
            <w:tcW w:w="3116" w:type="dxa"/>
          </w:tcPr>
          <w:p w14:paraId="65A2100A" w14:textId="77777777" w:rsidR="000E77A8" w:rsidRPr="00D8355B" w:rsidRDefault="000E77A8" w:rsidP="00DF3EB0">
            <w:pPr>
              <w:pStyle w:val="BodyText"/>
              <w:tabs>
                <w:tab w:val="left" w:pos="900"/>
              </w:tabs>
              <w:rPr>
                <w:rFonts w:ascii="Georgia" w:hAnsi="Georgia" w:cs="Calibri"/>
                <w:w w:val="105"/>
                <w:sz w:val="22"/>
                <w:szCs w:val="22"/>
              </w:rPr>
            </w:pPr>
            <w:r w:rsidRPr="00D8355B">
              <w:rPr>
                <w:rFonts w:ascii="Georgia" w:hAnsi="Georgia" w:cs="Calibri"/>
                <w:w w:val="105"/>
                <w:sz w:val="22"/>
                <w:szCs w:val="22"/>
              </w:rPr>
              <w:t>6 weeks to 24 months</w:t>
            </w:r>
          </w:p>
        </w:tc>
        <w:tc>
          <w:tcPr>
            <w:tcW w:w="1829" w:type="dxa"/>
          </w:tcPr>
          <w:p w14:paraId="154E3AEF" w14:textId="77777777" w:rsidR="000E77A8" w:rsidRPr="00D8355B" w:rsidRDefault="000E77A8" w:rsidP="00DF3EB0">
            <w:pPr>
              <w:pStyle w:val="BodyText"/>
              <w:tabs>
                <w:tab w:val="left" w:pos="900"/>
              </w:tabs>
              <w:jc w:val="center"/>
              <w:rPr>
                <w:rFonts w:ascii="Georgia" w:hAnsi="Georgia" w:cs="Calibri"/>
                <w:w w:val="105"/>
                <w:sz w:val="22"/>
                <w:szCs w:val="22"/>
              </w:rPr>
            </w:pPr>
            <w:r w:rsidRPr="00D8355B">
              <w:rPr>
                <w:rFonts w:ascii="Georgia" w:hAnsi="Georgia" w:cs="Calibri"/>
                <w:w w:val="105"/>
                <w:sz w:val="22"/>
                <w:szCs w:val="22"/>
              </w:rPr>
              <w:t>10</w:t>
            </w:r>
          </w:p>
        </w:tc>
        <w:tc>
          <w:tcPr>
            <w:tcW w:w="2610" w:type="dxa"/>
          </w:tcPr>
          <w:p w14:paraId="75379A7E" w14:textId="77777777" w:rsidR="000E77A8" w:rsidRPr="00D8355B" w:rsidRDefault="000E77A8" w:rsidP="00DF3EB0">
            <w:pPr>
              <w:pStyle w:val="BodyText"/>
              <w:tabs>
                <w:tab w:val="left" w:pos="900"/>
              </w:tabs>
              <w:jc w:val="center"/>
              <w:rPr>
                <w:rFonts w:ascii="Georgia" w:hAnsi="Georgia" w:cs="Calibri"/>
                <w:w w:val="105"/>
                <w:sz w:val="22"/>
                <w:szCs w:val="22"/>
              </w:rPr>
            </w:pPr>
            <w:r w:rsidRPr="00D8355B">
              <w:rPr>
                <w:rFonts w:ascii="Georgia" w:hAnsi="Georgia" w:cs="Calibri"/>
                <w:w w:val="105"/>
                <w:sz w:val="22"/>
                <w:szCs w:val="22"/>
              </w:rPr>
              <w:t>5:1</w:t>
            </w:r>
          </w:p>
        </w:tc>
      </w:tr>
      <w:tr w:rsidR="000E77A8" w:rsidRPr="00D8355B" w14:paraId="34C65359" w14:textId="77777777" w:rsidTr="00DF3EB0">
        <w:trPr>
          <w:jc w:val="center"/>
        </w:trPr>
        <w:tc>
          <w:tcPr>
            <w:tcW w:w="3116" w:type="dxa"/>
          </w:tcPr>
          <w:p w14:paraId="2C4A925C" w14:textId="77777777" w:rsidR="000E77A8" w:rsidRPr="00D8355B" w:rsidRDefault="000E77A8" w:rsidP="00DF3EB0">
            <w:pPr>
              <w:pStyle w:val="BodyText"/>
              <w:tabs>
                <w:tab w:val="left" w:pos="900"/>
              </w:tabs>
              <w:rPr>
                <w:rFonts w:ascii="Georgia" w:hAnsi="Georgia" w:cs="Calibri"/>
                <w:w w:val="105"/>
                <w:sz w:val="22"/>
                <w:szCs w:val="22"/>
              </w:rPr>
            </w:pPr>
            <w:r w:rsidRPr="00D8355B">
              <w:rPr>
                <w:rFonts w:ascii="Georgia" w:hAnsi="Georgia" w:cs="Calibri"/>
                <w:w w:val="105"/>
                <w:sz w:val="22"/>
                <w:szCs w:val="22"/>
              </w:rPr>
              <w:t>24-36 months</w:t>
            </w:r>
          </w:p>
        </w:tc>
        <w:tc>
          <w:tcPr>
            <w:tcW w:w="1829" w:type="dxa"/>
          </w:tcPr>
          <w:p w14:paraId="43DD9E46" w14:textId="77777777" w:rsidR="000E77A8" w:rsidRPr="00D8355B" w:rsidRDefault="000E77A8" w:rsidP="00DF3EB0">
            <w:pPr>
              <w:pStyle w:val="BodyText"/>
              <w:tabs>
                <w:tab w:val="left" w:pos="900"/>
              </w:tabs>
              <w:jc w:val="center"/>
              <w:rPr>
                <w:rFonts w:ascii="Georgia" w:hAnsi="Georgia" w:cs="Calibri"/>
                <w:w w:val="105"/>
                <w:sz w:val="22"/>
                <w:szCs w:val="22"/>
              </w:rPr>
            </w:pPr>
            <w:r w:rsidRPr="00D8355B">
              <w:rPr>
                <w:rFonts w:ascii="Georgia" w:hAnsi="Georgia" w:cs="Calibri"/>
                <w:w w:val="105"/>
                <w:sz w:val="22"/>
                <w:szCs w:val="22"/>
              </w:rPr>
              <w:t>16</w:t>
            </w:r>
          </w:p>
        </w:tc>
        <w:tc>
          <w:tcPr>
            <w:tcW w:w="2610" w:type="dxa"/>
          </w:tcPr>
          <w:p w14:paraId="280DCEE1" w14:textId="77777777" w:rsidR="000E77A8" w:rsidRPr="00D8355B" w:rsidRDefault="000E77A8" w:rsidP="00DF3EB0">
            <w:pPr>
              <w:pStyle w:val="BodyText"/>
              <w:tabs>
                <w:tab w:val="left" w:pos="900"/>
              </w:tabs>
              <w:jc w:val="center"/>
              <w:rPr>
                <w:rFonts w:ascii="Georgia" w:hAnsi="Georgia" w:cs="Calibri"/>
                <w:w w:val="105"/>
                <w:sz w:val="22"/>
                <w:szCs w:val="22"/>
              </w:rPr>
            </w:pPr>
            <w:r w:rsidRPr="00D8355B">
              <w:rPr>
                <w:rFonts w:ascii="Georgia" w:hAnsi="Georgia" w:cs="Calibri"/>
                <w:w w:val="105"/>
                <w:sz w:val="22"/>
                <w:szCs w:val="22"/>
              </w:rPr>
              <w:t>8:1</w:t>
            </w:r>
          </w:p>
        </w:tc>
      </w:tr>
      <w:tr w:rsidR="000E77A8" w:rsidRPr="00D8355B" w14:paraId="28D844E6" w14:textId="77777777" w:rsidTr="00DF3EB0">
        <w:trPr>
          <w:jc w:val="center"/>
        </w:trPr>
        <w:tc>
          <w:tcPr>
            <w:tcW w:w="3116" w:type="dxa"/>
          </w:tcPr>
          <w:p w14:paraId="37784D5B" w14:textId="77777777" w:rsidR="000E77A8" w:rsidRPr="00D8355B" w:rsidRDefault="000E77A8" w:rsidP="00DF3EB0">
            <w:pPr>
              <w:pStyle w:val="BodyText"/>
              <w:tabs>
                <w:tab w:val="left" w:pos="900"/>
              </w:tabs>
              <w:rPr>
                <w:rFonts w:ascii="Georgia" w:hAnsi="Georgia" w:cs="Calibri"/>
                <w:w w:val="105"/>
                <w:sz w:val="22"/>
                <w:szCs w:val="22"/>
              </w:rPr>
            </w:pPr>
            <w:r w:rsidRPr="00D8355B">
              <w:rPr>
                <w:rFonts w:ascii="Georgia" w:hAnsi="Georgia" w:cs="Calibri"/>
                <w:w w:val="105"/>
                <w:sz w:val="22"/>
                <w:szCs w:val="22"/>
              </w:rPr>
              <w:t xml:space="preserve">Age 3 </w:t>
            </w:r>
          </w:p>
        </w:tc>
        <w:tc>
          <w:tcPr>
            <w:tcW w:w="1829" w:type="dxa"/>
          </w:tcPr>
          <w:p w14:paraId="1D3C759A" w14:textId="77777777" w:rsidR="000E77A8" w:rsidRPr="00D8355B" w:rsidRDefault="000E77A8" w:rsidP="00DF3EB0">
            <w:pPr>
              <w:pStyle w:val="BodyText"/>
              <w:tabs>
                <w:tab w:val="left" w:pos="900"/>
              </w:tabs>
              <w:jc w:val="center"/>
              <w:rPr>
                <w:rFonts w:ascii="Georgia" w:hAnsi="Georgia" w:cs="Calibri"/>
                <w:w w:val="105"/>
                <w:sz w:val="22"/>
                <w:szCs w:val="22"/>
              </w:rPr>
            </w:pPr>
            <w:r w:rsidRPr="00D8355B">
              <w:rPr>
                <w:rFonts w:ascii="Georgia" w:hAnsi="Georgia" w:cs="Calibri"/>
                <w:w w:val="105"/>
                <w:sz w:val="22"/>
                <w:szCs w:val="22"/>
              </w:rPr>
              <w:t>20</w:t>
            </w:r>
          </w:p>
        </w:tc>
        <w:tc>
          <w:tcPr>
            <w:tcW w:w="2610" w:type="dxa"/>
          </w:tcPr>
          <w:p w14:paraId="33784ABF" w14:textId="77777777" w:rsidR="000E77A8" w:rsidRPr="00D8355B" w:rsidRDefault="000E77A8" w:rsidP="00DF3EB0">
            <w:pPr>
              <w:pStyle w:val="BodyText"/>
              <w:tabs>
                <w:tab w:val="left" w:pos="900"/>
              </w:tabs>
              <w:jc w:val="center"/>
              <w:rPr>
                <w:rFonts w:ascii="Georgia" w:hAnsi="Georgia" w:cs="Calibri"/>
                <w:w w:val="105"/>
                <w:sz w:val="22"/>
                <w:szCs w:val="22"/>
              </w:rPr>
            </w:pPr>
            <w:r w:rsidRPr="00D8355B">
              <w:rPr>
                <w:rFonts w:ascii="Georgia" w:hAnsi="Georgia" w:cs="Calibri"/>
                <w:w w:val="105"/>
                <w:sz w:val="22"/>
                <w:szCs w:val="22"/>
              </w:rPr>
              <w:t>10:1</w:t>
            </w:r>
          </w:p>
        </w:tc>
      </w:tr>
      <w:tr w:rsidR="000E77A8" w:rsidRPr="00D8355B" w14:paraId="42B06B3D" w14:textId="77777777" w:rsidTr="00DF3EB0">
        <w:trPr>
          <w:jc w:val="center"/>
        </w:trPr>
        <w:tc>
          <w:tcPr>
            <w:tcW w:w="3116" w:type="dxa"/>
          </w:tcPr>
          <w:p w14:paraId="0BD7F849" w14:textId="77777777" w:rsidR="000E77A8" w:rsidRPr="00D8355B" w:rsidRDefault="000E77A8" w:rsidP="00DF3EB0">
            <w:pPr>
              <w:pStyle w:val="BodyText"/>
              <w:tabs>
                <w:tab w:val="left" w:pos="900"/>
              </w:tabs>
              <w:rPr>
                <w:rFonts w:ascii="Georgia" w:hAnsi="Georgia" w:cs="Calibri"/>
                <w:w w:val="105"/>
                <w:sz w:val="22"/>
                <w:szCs w:val="22"/>
              </w:rPr>
            </w:pPr>
            <w:r w:rsidRPr="00D8355B">
              <w:rPr>
                <w:rFonts w:ascii="Georgia" w:hAnsi="Georgia" w:cs="Calibri"/>
                <w:w w:val="105"/>
                <w:sz w:val="22"/>
                <w:szCs w:val="22"/>
              </w:rPr>
              <w:t xml:space="preserve">Age 4 </w:t>
            </w:r>
          </w:p>
        </w:tc>
        <w:tc>
          <w:tcPr>
            <w:tcW w:w="1829" w:type="dxa"/>
          </w:tcPr>
          <w:p w14:paraId="775CBBFE" w14:textId="77777777" w:rsidR="000E77A8" w:rsidRPr="00D8355B" w:rsidRDefault="000E77A8" w:rsidP="00DF3EB0">
            <w:pPr>
              <w:pStyle w:val="BodyText"/>
              <w:tabs>
                <w:tab w:val="left" w:pos="900"/>
              </w:tabs>
              <w:jc w:val="center"/>
              <w:rPr>
                <w:rFonts w:ascii="Georgia" w:hAnsi="Georgia" w:cs="Calibri"/>
                <w:w w:val="105"/>
                <w:sz w:val="22"/>
                <w:szCs w:val="22"/>
              </w:rPr>
            </w:pPr>
            <w:r w:rsidRPr="00D8355B">
              <w:rPr>
                <w:rFonts w:ascii="Georgia" w:hAnsi="Georgia" w:cs="Calibri"/>
                <w:w w:val="105"/>
                <w:sz w:val="22"/>
                <w:szCs w:val="22"/>
              </w:rPr>
              <w:t>20</w:t>
            </w:r>
          </w:p>
        </w:tc>
        <w:tc>
          <w:tcPr>
            <w:tcW w:w="2610" w:type="dxa"/>
          </w:tcPr>
          <w:p w14:paraId="3BA4F74F" w14:textId="77777777" w:rsidR="000E77A8" w:rsidRPr="00D8355B" w:rsidRDefault="000E77A8" w:rsidP="00DF3EB0">
            <w:pPr>
              <w:pStyle w:val="BodyText"/>
              <w:tabs>
                <w:tab w:val="left" w:pos="900"/>
              </w:tabs>
              <w:jc w:val="center"/>
              <w:rPr>
                <w:rFonts w:ascii="Georgia" w:hAnsi="Georgia" w:cs="Calibri"/>
                <w:w w:val="105"/>
                <w:sz w:val="22"/>
                <w:szCs w:val="22"/>
              </w:rPr>
            </w:pPr>
            <w:r w:rsidRPr="00D8355B">
              <w:rPr>
                <w:rFonts w:ascii="Georgia" w:hAnsi="Georgia" w:cs="Calibri"/>
                <w:w w:val="105"/>
                <w:sz w:val="22"/>
                <w:szCs w:val="22"/>
              </w:rPr>
              <w:t>10:1</w:t>
            </w:r>
          </w:p>
        </w:tc>
      </w:tr>
    </w:tbl>
    <w:p w14:paraId="050EDF53" w14:textId="77777777" w:rsidR="000E77A8" w:rsidRPr="00D8355B" w:rsidRDefault="000E77A8" w:rsidP="000E77A8">
      <w:pPr>
        <w:shd w:val="clear" w:color="auto" w:fill="FFFFFF"/>
        <w:spacing w:after="0" w:line="276" w:lineRule="auto"/>
        <w:ind w:left="360"/>
      </w:pPr>
    </w:p>
    <w:p w14:paraId="30BAA055" w14:textId="13ACA3ED" w:rsidR="000E77A8" w:rsidRPr="005C2F65" w:rsidRDefault="000E77A8" w:rsidP="00442144">
      <w:pPr>
        <w:pStyle w:val="ListParagraph"/>
        <w:numPr>
          <w:ilvl w:val="0"/>
          <w:numId w:val="38"/>
        </w:numPr>
        <w:spacing w:after="0" w:line="276" w:lineRule="auto"/>
        <w:rPr>
          <w:rFonts w:ascii="Georgia" w:eastAsia="Georgia" w:hAnsi="Georgia" w:cs="Calibri"/>
          <w:b/>
          <w:bCs/>
        </w:rPr>
      </w:pPr>
      <w:r w:rsidRPr="00D8355B">
        <w:rPr>
          <w:rFonts w:ascii="Georgia" w:eastAsia="Georgia" w:hAnsi="Georgia" w:cs="Calibri"/>
          <w:b/>
          <w:bCs/>
        </w:rPr>
        <w:t xml:space="preserve">Group size for </w:t>
      </w:r>
      <w:r w:rsidRPr="00D8355B">
        <w:rPr>
          <w:rFonts w:ascii="Georgia" w:eastAsia="Georgia" w:hAnsi="Georgia" w:cs="Calibri"/>
          <w:b/>
          <w:bCs/>
          <w:u w:val="single"/>
        </w:rPr>
        <w:t>school-age children</w:t>
      </w:r>
      <w:r w:rsidRPr="00D8355B">
        <w:rPr>
          <w:rFonts w:ascii="Georgia" w:eastAsia="Georgia" w:hAnsi="Georgia" w:cs="Calibri"/>
          <w:b/>
          <w:bCs/>
        </w:rPr>
        <w:t xml:space="preserve"> must not exceed 20 with a child-to-teacher ratio of 10:1. </w:t>
      </w:r>
    </w:p>
    <w:p w14:paraId="1F70A908" w14:textId="49BBD40D" w:rsidR="0057395C" w:rsidRPr="00442144" w:rsidRDefault="0057395C" w:rsidP="00442144">
      <w:pPr>
        <w:spacing w:before="240" w:after="240" w:line="240" w:lineRule="auto"/>
        <w:rPr>
          <w:rFonts w:ascii="Georgia" w:eastAsia="Times New Roman" w:hAnsi="Georgia" w:cs="Times New Roman"/>
          <w:sz w:val="24"/>
          <w:szCs w:val="24"/>
        </w:rPr>
      </w:pPr>
      <w:r w:rsidRPr="00442144">
        <w:rPr>
          <w:rFonts w:ascii="Georgia" w:eastAsia="Times New Roman" w:hAnsi="Georgia" w:cs="Times New Roman"/>
          <w:b/>
          <w:bCs/>
          <w:color w:val="000000"/>
        </w:rPr>
        <w:t>Meals</w:t>
      </w:r>
    </w:p>
    <w:p w14:paraId="40114CE2" w14:textId="77777777" w:rsidR="0057395C" w:rsidRPr="00442144" w:rsidRDefault="0057395C" w:rsidP="009A2617">
      <w:pPr>
        <w:numPr>
          <w:ilvl w:val="0"/>
          <w:numId w:val="30"/>
        </w:numPr>
        <w:spacing w:before="240" w:after="0" w:line="240" w:lineRule="auto"/>
        <w:jc w:val="both"/>
        <w:textAlignment w:val="baseline"/>
        <w:rPr>
          <w:rFonts w:ascii="Georgia" w:eastAsia="Times New Roman" w:hAnsi="Georgia" w:cs="Times New Roman"/>
          <w:color w:val="000000"/>
        </w:rPr>
      </w:pPr>
      <w:r w:rsidRPr="00442144">
        <w:rPr>
          <w:rFonts w:ascii="Georgia" w:eastAsia="Times New Roman" w:hAnsi="Georgia" w:cs="Times New Roman"/>
          <w:color w:val="000000"/>
        </w:rPr>
        <w:t>Meals and snacks should be provided in the classroom to avoid congregating in large groups.</w:t>
      </w:r>
    </w:p>
    <w:p w14:paraId="65574679" w14:textId="61E0BEC3" w:rsidR="00ED3D61" w:rsidRPr="00292592" w:rsidRDefault="0057395C" w:rsidP="00292592">
      <w:pPr>
        <w:numPr>
          <w:ilvl w:val="0"/>
          <w:numId w:val="30"/>
        </w:numPr>
        <w:spacing w:after="480" w:line="240" w:lineRule="auto"/>
        <w:jc w:val="both"/>
        <w:textAlignment w:val="baseline"/>
        <w:rPr>
          <w:rFonts w:ascii="Georgia" w:eastAsia="Times New Roman" w:hAnsi="Georgia" w:cs="Times New Roman"/>
          <w:color w:val="000000"/>
        </w:rPr>
      </w:pPr>
      <w:r w:rsidRPr="00442144">
        <w:rPr>
          <w:rFonts w:ascii="Georgia" w:eastAsia="Times New Roman" w:hAnsi="Georgia" w:cs="Times New Roman"/>
          <w:color w:val="000000"/>
        </w:rPr>
        <w:t>Eliminate family-style</w:t>
      </w:r>
      <w:r w:rsidR="00442144" w:rsidRPr="00442144">
        <w:rPr>
          <w:rFonts w:ascii="Georgia" w:eastAsia="Times New Roman" w:hAnsi="Georgia" w:cs="Times New Roman"/>
          <w:color w:val="000000"/>
        </w:rPr>
        <w:t xml:space="preserve"> snacks.  Children will only </w:t>
      </w:r>
      <w:r w:rsidR="005403E1">
        <w:rPr>
          <w:rFonts w:ascii="Georgia" w:eastAsia="Times New Roman" w:hAnsi="Georgia" w:cs="Times New Roman"/>
          <w:color w:val="000000"/>
        </w:rPr>
        <w:t xml:space="preserve">eat </w:t>
      </w:r>
      <w:r w:rsidR="00442144" w:rsidRPr="00442144">
        <w:rPr>
          <w:rFonts w:ascii="Georgia" w:eastAsia="Times New Roman" w:hAnsi="Georgia" w:cs="Times New Roman"/>
          <w:color w:val="000000"/>
        </w:rPr>
        <w:t xml:space="preserve">food/snacks that they bring to minimize exposure. </w:t>
      </w:r>
      <w:r w:rsidR="00E70431">
        <w:rPr>
          <w:rFonts w:ascii="Georgia" w:eastAsia="Times New Roman" w:hAnsi="Georgia" w:cs="Times New Roman"/>
          <w:color w:val="000000"/>
        </w:rPr>
        <w:t>(suggestion of 2 lunch bags or carefully labeled ‘lunch/snack’ foods in one lunchbox)</w:t>
      </w:r>
    </w:p>
    <w:p w14:paraId="60377F99" w14:textId="0EDD6AFC" w:rsidR="00ED3D61" w:rsidRPr="006B1E2F" w:rsidRDefault="00ED3D61" w:rsidP="009A2617">
      <w:pPr>
        <w:pStyle w:val="ListParagraph"/>
        <w:numPr>
          <w:ilvl w:val="0"/>
          <w:numId w:val="12"/>
        </w:numPr>
        <w:rPr>
          <w:rFonts w:ascii="Times New Roman" w:hAnsi="Times New Roman" w:cs="Times New Roman"/>
          <w:b/>
          <w:sz w:val="24"/>
          <w:szCs w:val="24"/>
          <w:u w:val="single"/>
        </w:rPr>
      </w:pPr>
      <w:r w:rsidRPr="00101DA4">
        <w:rPr>
          <w:rFonts w:ascii="Times New Roman" w:hAnsi="Times New Roman" w:cs="Times New Roman"/>
          <w:b/>
          <w:sz w:val="24"/>
          <w:szCs w:val="24"/>
          <w:u w:val="single"/>
        </w:rPr>
        <w:lastRenderedPageBreak/>
        <w:t>Suspected/Confirmed COVID-19 Cases</w:t>
      </w:r>
      <w:r w:rsidR="00AE28F4" w:rsidRPr="00101DA4">
        <w:rPr>
          <w:rFonts w:ascii="Times New Roman" w:hAnsi="Times New Roman" w:cs="Times New Roman"/>
          <w:b/>
          <w:sz w:val="24"/>
          <w:szCs w:val="24"/>
          <w:u w:val="single"/>
        </w:rPr>
        <w:t xml:space="preserve">: </w:t>
      </w:r>
      <w:r w:rsidRPr="00101DA4">
        <w:rPr>
          <w:rFonts w:ascii="Times New Roman" w:hAnsi="Times New Roman" w:cs="Times New Roman"/>
          <w:b/>
          <w:sz w:val="24"/>
          <w:szCs w:val="24"/>
        </w:rPr>
        <w:t>This plan provides information on steps to take when signs or symptoms of COVID-19 are observed or notification of a positive COVID test is received.</w:t>
      </w:r>
    </w:p>
    <w:p w14:paraId="5F5DF9FF" w14:textId="77DEB707" w:rsidR="006B1E2F" w:rsidRDefault="006B1E2F" w:rsidP="006B1E2F">
      <w:pPr>
        <w:ind w:left="360"/>
        <w:rPr>
          <w:rFonts w:ascii="Times New Roman" w:hAnsi="Times New Roman" w:cs="Times New Roman"/>
          <w:b/>
          <w:sz w:val="24"/>
          <w:szCs w:val="24"/>
        </w:rPr>
      </w:pPr>
      <w:r>
        <w:rPr>
          <w:rFonts w:ascii="Times New Roman" w:hAnsi="Times New Roman" w:cs="Times New Roman"/>
          <w:b/>
          <w:sz w:val="24"/>
          <w:szCs w:val="24"/>
        </w:rPr>
        <w:t>Plan for when a staff member, child of visitor becomes sick</w:t>
      </w:r>
    </w:p>
    <w:p w14:paraId="0B6C8B49" w14:textId="17C14025" w:rsidR="006B1E2F" w:rsidRDefault="006B1E2F" w:rsidP="006B1E2F">
      <w:pPr>
        <w:numPr>
          <w:ilvl w:val="0"/>
          <w:numId w:val="42"/>
        </w:numPr>
        <w:spacing w:after="0" w:line="276" w:lineRule="auto"/>
        <w:rPr>
          <w:rFonts w:ascii="Georgia" w:eastAsia="Georgia" w:hAnsi="Georgia" w:cs="Calibri"/>
        </w:rPr>
      </w:pPr>
      <w:r>
        <w:rPr>
          <w:rFonts w:ascii="Georgia" w:eastAsia="Georgia" w:hAnsi="Georgia" w:cs="Calibri"/>
          <w:highlight w:val="white"/>
        </w:rPr>
        <w:t xml:space="preserve">Establish a clear plan and a protocol to isolate staff and children who have symptoms </w:t>
      </w:r>
    </w:p>
    <w:p w14:paraId="6BC681FD" w14:textId="7B090B0C" w:rsidR="007D27E2" w:rsidRPr="007D27E2" w:rsidRDefault="007D27E2" w:rsidP="007D27E2">
      <w:pPr>
        <w:numPr>
          <w:ilvl w:val="0"/>
          <w:numId w:val="42"/>
        </w:numPr>
        <w:spacing w:after="0" w:line="276" w:lineRule="auto"/>
        <w:rPr>
          <w:rFonts w:ascii="Georgia" w:eastAsia="Georgia" w:hAnsi="Georgia" w:cs="Calibri"/>
          <w:highlight w:val="yellow"/>
        </w:rPr>
      </w:pPr>
      <w:r w:rsidRPr="0035695D">
        <w:rPr>
          <w:rFonts w:ascii="Georgia" w:eastAsia="Georgia" w:hAnsi="Georgia" w:cs="Calibri"/>
          <w:highlight w:val="yellow"/>
        </w:rPr>
        <w:t>Use the COVID-19 SAFETY PLANNING PROTOCOL FOR LICENSED CHILD CARE FACILITIES (format found at Newmexicokids.org) to</w:t>
      </w:r>
      <w:r w:rsidRPr="0035695D">
        <w:rPr>
          <w:rFonts w:ascii="Times New Roman" w:hAnsi="Times New Roman" w:cs="Times New Roman"/>
          <w:sz w:val="24"/>
          <w:szCs w:val="24"/>
          <w:highlight w:val="yellow"/>
        </w:rPr>
        <w:t xml:space="preserve"> ensure your program has a clear plan to reduce the risk of spreading or exposure </w:t>
      </w:r>
      <w:r>
        <w:rPr>
          <w:rFonts w:ascii="Times New Roman" w:hAnsi="Times New Roman" w:cs="Times New Roman"/>
          <w:sz w:val="24"/>
          <w:szCs w:val="24"/>
          <w:highlight w:val="yellow"/>
        </w:rPr>
        <w:t>to</w:t>
      </w:r>
      <w:r w:rsidRPr="0035695D">
        <w:rPr>
          <w:rFonts w:ascii="Times New Roman" w:hAnsi="Times New Roman" w:cs="Times New Roman"/>
          <w:sz w:val="24"/>
          <w:szCs w:val="24"/>
          <w:highlight w:val="yellow"/>
        </w:rPr>
        <w:t xml:space="preserve"> COVID-19.</w:t>
      </w:r>
    </w:p>
    <w:p w14:paraId="5E282A56" w14:textId="77777777" w:rsidR="006B1E2F" w:rsidRDefault="006B1E2F" w:rsidP="006B1E2F">
      <w:pPr>
        <w:numPr>
          <w:ilvl w:val="0"/>
          <w:numId w:val="42"/>
        </w:numPr>
        <w:spacing w:after="0" w:line="276" w:lineRule="auto"/>
        <w:rPr>
          <w:rFonts w:ascii="Georgia" w:eastAsia="Georgia" w:hAnsi="Georgia" w:cs="Calibri"/>
        </w:rPr>
      </w:pPr>
      <w:r>
        <w:rPr>
          <w:rFonts w:ascii="Georgia" w:eastAsia="Georgia" w:hAnsi="Georgia" w:cs="Calibri"/>
        </w:rPr>
        <w:t xml:space="preserve">Close off areas used by a sick person and do not use before cleaning and disinfection. Wait 24 hours before you clean and disinfect. If it is not possible to wait 24 hours, wait as long as possible. Ensure safe and correct application of disinfectants and keep disinfectant products away from children. </w:t>
      </w:r>
    </w:p>
    <w:p w14:paraId="45ED15A2" w14:textId="77777777" w:rsidR="006B1E2F" w:rsidRDefault="006B1E2F" w:rsidP="006B1E2F">
      <w:pPr>
        <w:numPr>
          <w:ilvl w:val="0"/>
          <w:numId w:val="42"/>
        </w:numPr>
        <w:spacing w:after="0" w:line="276" w:lineRule="auto"/>
        <w:rPr>
          <w:rFonts w:ascii="Georgia" w:eastAsia="Georgia" w:hAnsi="Georgia" w:cs="Calibri"/>
        </w:rPr>
      </w:pPr>
      <w:r>
        <w:rPr>
          <w:rFonts w:ascii="Georgia" w:eastAsia="Georgia" w:hAnsi="Georgia" w:cs="Calibri"/>
        </w:rPr>
        <w:t xml:space="preserve">Wear appropriate PPE when cleaning the facility when there has been a sick staff person or child and then safely wash or dispose of gowns and gloves. </w:t>
      </w:r>
    </w:p>
    <w:p w14:paraId="3363D360" w14:textId="77777777" w:rsidR="006B1E2F" w:rsidRDefault="006B1E2F" w:rsidP="006B1E2F">
      <w:pPr>
        <w:pStyle w:val="ListParagraph"/>
        <w:numPr>
          <w:ilvl w:val="0"/>
          <w:numId w:val="42"/>
        </w:numPr>
        <w:shd w:val="clear" w:color="auto" w:fill="FFFFFF"/>
        <w:spacing w:after="0" w:line="240" w:lineRule="auto"/>
        <w:rPr>
          <w:rFonts w:ascii="Georgia" w:eastAsia="Georgia" w:hAnsi="Georgia" w:cs="Calibri"/>
        </w:rPr>
      </w:pPr>
      <w:r>
        <w:rPr>
          <w:rFonts w:ascii="Georgia" w:eastAsia="Georgia" w:hAnsi="Georgia" w:cs="Calibri"/>
        </w:rPr>
        <w:t xml:space="preserve">Require staff to stay home when showing any symptoms or signs of sickness. </w:t>
      </w:r>
    </w:p>
    <w:p w14:paraId="17B0D674" w14:textId="77777777" w:rsidR="006B1E2F" w:rsidRDefault="006B1E2F" w:rsidP="006B1E2F">
      <w:pPr>
        <w:numPr>
          <w:ilvl w:val="0"/>
          <w:numId w:val="42"/>
        </w:numPr>
        <w:spacing w:after="0" w:line="276" w:lineRule="auto"/>
        <w:rPr>
          <w:rFonts w:ascii="Georgia" w:eastAsia="Georgia" w:hAnsi="Georgia" w:cs="Calibri"/>
          <w:highlight w:val="yellow"/>
        </w:rPr>
      </w:pPr>
      <w:r>
        <w:rPr>
          <w:rFonts w:ascii="Georgia" w:eastAsia="Georgia" w:hAnsi="Georgia" w:cs="Calibri"/>
        </w:rPr>
        <w:t xml:space="preserve">Provide a child or staff member who is sick with the </w:t>
      </w:r>
      <w:r>
        <w:rPr>
          <w:rFonts w:ascii="Georgia" w:eastAsia="Georgia" w:hAnsi="Georgia" w:cs="Calibri"/>
          <w:u w:val="single"/>
        </w:rPr>
        <w:t>CDC COVID-19 handout</w:t>
      </w:r>
      <w:r>
        <w:rPr>
          <w:rFonts w:ascii="Georgia" w:eastAsia="Georgia" w:hAnsi="Georgia" w:cs="Calibri"/>
        </w:rPr>
        <w:t xml:space="preserve">. Children that become sick should be picked up immediately. Children and staff members with COVID symptoms should be tested. </w:t>
      </w:r>
      <w:r>
        <w:rPr>
          <w:rFonts w:ascii="Georgia" w:eastAsia="Georgia" w:hAnsi="Georgia" w:cs="Calibri"/>
          <w:highlight w:val="yellow"/>
        </w:rPr>
        <w:t xml:space="preserve">If they test positive, they must isolate at home for 10 days from the date of the test and be fever-free for three days before returning to the program. </w:t>
      </w:r>
    </w:p>
    <w:p w14:paraId="761FEC0A" w14:textId="59BE5022" w:rsidR="006B1E2F" w:rsidRDefault="006B1E2F" w:rsidP="006B1E2F">
      <w:pPr>
        <w:numPr>
          <w:ilvl w:val="0"/>
          <w:numId w:val="42"/>
        </w:numPr>
        <w:spacing w:after="0" w:line="276" w:lineRule="auto"/>
        <w:rPr>
          <w:rFonts w:ascii="Georgia" w:eastAsia="Georgia" w:hAnsi="Georgia" w:cs="Calibri"/>
        </w:rPr>
      </w:pPr>
      <w:r>
        <w:rPr>
          <w:rFonts w:ascii="Georgia" w:eastAsia="Georgia" w:hAnsi="Georgia" w:cs="Calibri"/>
        </w:rPr>
        <w:t>If a staff member or child becomes sick with COVID 19, notify the NMDOH so they can implement contact tracing. Notify staff and families for potential risk of exposure and information on the next steps.</w:t>
      </w:r>
      <w:r w:rsidR="00982F0C">
        <w:rPr>
          <w:rFonts w:ascii="Georgia" w:eastAsia="Georgia" w:hAnsi="Georgia" w:cs="Calibri"/>
        </w:rPr>
        <w:t xml:space="preserve">  (505) 827.0006</w:t>
      </w:r>
      <w:r w:rsidR="00D8417B">
        <w:rPr>
          <w:rFonts w:ascii="Georgia" w:eastAsia="Georgia" w:hAnsi="Georgia" w:cs="Calibri"/>
        </w:rPr>
        <w:t xml:space="preserve">.  </w:t>
      </w:r>
    </w:p>
    <w:p w14:paraId="75150AF4" w14:textId="2EA1A229" w:rsidR="00D8417B" w:rsidRDefault="00D8417B" w:rsidP="006B1E2F">
      <w:pPr>
        <w:numPr>
          <w:ilvl w:val="0"/>
          <w:numId w:val="42"/>
        </w:numPr>
        <w:spacing w:after="0" w:line="276" w:lineRule="auto"/>
        <w:rPr>
          <w:rFonts w:ascii="Georgia" w:eastAsia="Georgia" w:hAnsi="Georgia" w:cs="Calibri"/>
        </w:rPr>
      </w:pPr>
      <w:r>
        <w:rPr>
          <w:rFonts w:ascii="Georgia" w:eastAsia="Georgia" w:hAnsi="Georgia" w:cs="Calibri"/>
        </w:rPr>
        <w:t>Another number:  DOH COVID-19 Hotline:  (855) 600.3453</w:t>
      </w:r>
    </w:p>
    <w:p w14:paraId="41AF3BE9" w14:textId="77777777" w:rsidR="006B1E2F" w:rsidRDefault="006B1E2F" w:rsidP="006B1E2F">
      <w:pPr>
        <w:numPr>
          <w:ilvl w:val="0"/>
          <w:numId w:val="42"/>
        </w:numPr>
        <w:spacing w:after="0" w:line="276" w:lineRule="auto"/>
        <w:rPr>
          <w:rFonts w:ascii="Georgia" w:eastAsia="Georgia" w:hAnsi="Georgia" w:cs="Calibri"/>
          <w:highlight w:val="yellow"/>
        </w:rPr>
      </w:pPr>
      <w:r>
        <w:rPr>
          <w:rFonts w:ascii="Georgia" w:eastAsia="Georgia" w:hAnsi="Georgia" w:cs="Calibri"/>
          <w:highlight w:val="yellow"/>
        </w:rPr>
        <w:t>Children or staff who have “close contact” (being closer than 6 ft for 3 minutes) with someone who is COVID-19-positive must be tested and quarantine for 14 days from their last date of close contact.</w:t>
      </w:r>
    </w:p>
    <w:p w14:paraId="7A9A3248" w14:textId="77777777" w:rsidR="006B1E2F" w:rsidRDefault="006B1E2F" w:rsidP="006B1E2F">
      <w:pPr>
        <w:numPr>
          <w:ilvl w:val="0"/>
          <w:numId w:val="42"/>
        </w:numPr>
        <w:spacing w:after="0" w:line="276" w:lineRule="auto"/>
        <w:rPr>
          <w:rFonts w:ascii="Georgia" w:eastAsia="Georgia" w:hAnsi="Georgia" w:cs="Calibri"/>
        </w:rPr>
      </w:pPr>
      <w:r>
        <w:rPr>
          <w:rFonts w:ascii="Georgia" w:eastAsia="Georgia" w:hAnsi="Georgia" w:cs="Calibri"/>
        </w:rPr>
        <w:t xml:space="preserve">Individuals who test positive for COVID-19 should follow instructions from NMDOH and meet CDC criteria to discontinue isolation before returning. </w:t>
      </w:r>
    </w:p>
    <w:p w14:paraId="4C270326" w14:textId="328017FF" w:rsidR="00AE28F4" w:rsidRPr="0029550A" w:rsidRDefault="00AE28F4" w:rsidP="0029550A">
      <w:pPr>
        <w:rPr>
          <w:rFonts w:ascii="Times New Roman" w:hAnsi="Times New Roman" w:cs="Times New Roman"/>
          <w:b/>
          <w:bCs/>
          <w:sz w:val="28"/>
          <w:szCs w:val="28"/>
        </w:rPr>
      </w:pPr>
    </w:p>
    <w:p w14:paraId="23DE5958" w14:textId="76B7E5B3" w:rsidR="00E46AEE" w:rsidRPr="00E46AEE" w:rsidRDefault="00E46AEE" w:rsidP="00E46AEE">
      <w:pPr>
        <w:jc w:val="center"/>
        <w:rPr>
          <w:rFonts w:ascii="Georgia" w:eastAsia="Georgia" w:hAnsi="Georgia" w:cs="Calibri"/>
          <w:b/>
          <w:bCs/>
        </w:rPr>
      </w:pPr>
      <w:r w:rsidRPr="00E46AEE">
        <w:rPr>
          <w:rFonts w:ascii="Georgia" w:eastAsia="Georgia" w:hAnsi="Georgia" w:cs="Calibri"/>
          <w:b/>
          <w:bCs/>
        </w:rPr>
        <w:t>Rapid Response Protocol</w:t>
      </w:r>
    </w:p>
    <w:p w14:paraId="24163C91" w14:textId="0603371B" w:rsidR="00E46AEE" w:rsidRPr="005403E1" w:rsidRDefault="00E46AEE" w:rsidP="00E46AEE">
      <w:pPr>
        <w:numPr>
          <w:ilvl w:val="0"/>
          <w:numId w:val="37"/>
        </w:numPr>
        <w:spacing w:after="0" w:line="276" w:lineRule="auto"/>
        <w:rPr>
          <w:rFonts w:ascii="Georgia" w:eastAsia="Georgia" w:hAnsi="Georgia" w:cs="Calibri"/>
          <w:highlight w:val="yellow"/>
        </w:rPr>
      </w:pPr>
      <w:r w:rsidRPr="00E46AEE">
        <w:rPr>
          <w:rFonts w:ascii="Georgia" w:eastAsia="Georgia" w:hAnsi="Georgia" w:cs="Calibri"/>
        </w:rPr>
        <w:t xml:space="preserve">Refer to the </w:t>
      </w:r>
      <w:r w:rsidRPr="009E0AF8">
        <w:rPr>
          <w:rFonts w:ascii="Georgia" w:eastAsia="Georgia" w:hAnsi="Georgia" w:cs="Calibri"/>
          <w:b/>
          <w:bCs/>
        </w:rPr>
        <w:t>RAPID RESPONSE TO A POSITIVE COVID-19 CASE IN AN EARLY CARE AND EDUCATION FACILITY</w:t>
      </w:r>
      <w:r w:rsidRPr="00E46AEE">
        <w:rPr>
          <w:rFonts w:ascii="Georgia" w:eastAsia="Georgia" w:hAnsi="Georgia" w:cs="Calibri"/>
        </w:rPr>
        <w:t xml:space="preserve"> document for requirements on reporting and responding </w:t>
      </w:r>
      <w:r w:rsidRPr="005403E1">
        <w:rPr>
          <w:rFonts w:ascii="Georgia" w:eastAsia="Georgia" w:hAnsi="Georgia" w:cs="Calibri"/>
        </w:rPr>
        <w:t>to a positive COVID-19 case.</w:t>
      </w:r>
    </w:p>
    <w:p w14:paraId="4465A860" w14:textId="1E18A43A" w:rsidR="005403E1" w:rsidRPr="005403E1" w:rsidRDefault="005403E1" w:rsidP="00E46AEE">
      <w:pPr>
        <w:numPr>
          <w:ilvl w:val="0"/>
          <w:numId w:val="37"/>
        </w:numPr>
        <w:spacing w:after="0" w:line="276" w:lineRule="auto"/>
        <w:rPr>
          <w:rFonts w:ascii="Georgia" w:eastAsia="Georgia" w:hAnsi="Georgia" w:cs="Calibri"/>
          <w:highlight w:val="yellow"/>
        </w:rPr>
      </w:pPr>
      <w:r w:rsidRPr="005403E1">
        <w:rPr>
          <w:rFonts w:ascii="Georgia" w:eastAsia="Georgia" w:hAnsi="Georgia" w:cs="Calibri"/>
          <w:highlight w:val="yellow"/>
        </w:rPr>
        <w:t>Notification needs to happen within 4 hours of learning this information</w:t>
      </w:r>
    </w:p>
    <w:p w14:paraId="041E57FA" w14:textId="77777777" w:rsidR="00E46AEE" w:rsidRPr="00E46AEE" w:rsidRDefault="00E46AEE" w:rsidP="00E46AEE">
      <w:pPr>
        <w:numPr>
          <w:ilvl w:val="0"/>
          <w:numId w:val="37"/>
        </w:numPr>
        <w:spacing w:after="0" w:line="276" w:lineRule="auto"/>
        <w:rPr>
          <w:rFonts w:ascii="Georgia" w:eastAsia="Georgia" w:hAnsi="Georgia" w:cs="Calibri"/>
        </w:rPr>
      </w:pPr>
      <w:r w:rsidRPr="00E46AEE">
        <w:rPr>
          <w:rFonts w:cstheme="minorHAnsi"/>
          <w:b/>
          <w:bCs/>
          <w:sz w:val="24"/>
          <w:szCs w:val="24"/>
        </w:rPr>
        <w:t xml:space="preserve"> </w:t>
      </w:r>
      <w:r w:rsidRPr="00E46AEE">
        <w:rPr>
          <w:rFonts w:ascii="Georgia" w:eastAsia="Georgia" w:hAnsi="Georgia" w:cs="Calibri"/>
        </w:rPr>
        <w:t xml:space="preserve">Five ways a COVID-19 positive case may be identified in a child care facility: </w:t>
      </w:r>
    </w:p>
    <w:p w14:paraId="1B21C85F" w14:textId="77777777" w:rsidR="00E46AEE" w:rsidRPr="00E46AEE" w:rsidRDefault="00E46AEE" w:rsidP="00E46AEE">
      <w:pPr>
        <w:numPr>
          <w:ilvl w:val="1"/>
          <w:numId w:val="37"/>
        </w:numPr>
        <w:spacing w:after="0" w:line="276" w:lineRule="auto"/>
        <w:rPr>
          <w:rFonts w:ascii="Georgia" w:eastAsia="Georgia" w:hAnsi="Georgia" w:cs="Calibri"/>
        </w:rPr>
      </w:pPr>
      <w:r w:rsidRPr="00E46AEE">
        <w:rPr>
          <w:rFonts w:ascii="Georgia" w:eastAsia="Georgia" w:hAnsi="Georgia" w:cs="Calibri"/>
        </w:rPr>
        <w:t xml:space="preserve">Testing by DOH at an assigned facility   </w:t>
      </w:r>
    </w:p>
    <w:p w14:paraId="7A10A0FA" w14:textId="77777777" w:rsidR="00E46AEE" w:rsidRPr="00E46AEE" w:rsidRDefault="00E46AEE" w:rsidP="00E46AEE">
      <w:pPr>
        <w:numPr>
          <w:ilvl w:val="1"/>
          <w:numId w:val="37"/>
        </w:numPr>
        <w:spacing w:after="0" w:line="276" w:lineRule="auto"/>
        <w:rPr>
          <w:rFonts w:ascii="Georgia" w:eastAsia="Georgia" w:hAnsi="Georgia" w:cs="Calibri"/>
        </w:rPr>
      </w:pPr>
      <w:r w:rsidRPr="00E46AEE">
        <w:rPr>
          <w:rFonts w:ascii="Georgia" w:eastAsia="Georgia" w:hAnsi="Georgia" w:cs="Calibri"/>
        </w:rPr>
        <w:t xml:space="preserve">Report by a parent/guardian that their child has tested positive </w:t>
      </w:r>
    </w:p>
    <w:p w14:paraId="6AFC8710" w14:textId="77777777" w:rsidR="00E46AEE" w:rsidRPr="00E46AEE" w:rsidRDefault="00E46AEE" w:rsidP="00E46AEE">
      <w:pPr>
        <w:numPr>
          <w:ilvl w:val="1"/>
          <w:numId w:val="37"/>
        </w:numPr>
        <w:spacing w:after="0" w:line="276" w:lineRule="auto"/>
        <w:rPr>
          <w:rFonts w:ascii="Georgia" w:eastAsia="Georgia" w:hAnsi="Georgia" w:cs="Calibri"/>
        </w:rPr>
      </w:pPr>
      <w:r w:rsidRPr="00E46AEE">
        <w:rPr>
          <w:rFonts w:ascii="Georgia" w:eastAsia="Georgia" w:hAnsi="Georgia" w:cs="Calibri"/>
        </w:rPr>
        <w:t xml:space="preserve">Employee or child develops symptoms </w:t>
      </w:r>
    </w:p>
    <w:p w14:paraId="74D64E8B" w14:textId="77777777" w:rsidR="00E46AEE" w:rsidRPr="00E46AEE" w:rsidRDefault="00E46AEE" w:rsidP="00E46AEE">
      <w:pPr>
        <w:numPr>
          <w:ilvl w:val="1"/>
          <w:numId w:val="37"/>
        </w:numPr>
        <w:spacing w:after="0" w:line="276" w:lineRule="auto"/>
        <w:rPr>
          <w:rFonts w:ascii="Georgia" w:eastAsia="Georgia" w:hAnsi="Georgia" w:cs="Calibri"/>
        </w:rPr>
      </w:pPr>
      <w:r w:rsidRPr="00E46AEE">
        <w:rPr>
          <w:rFonts w:ascii="Georgia" w:eastAsia="Georgia" w:hAnsi="Georgia" w:cs="Calibri"/>
        </w:rPr>
        <w:t xml:space="preserve">Employee is tested at a public testing site and reports to director </w:t>
      </w:r>
    </w:p>
    <w:p w14:paraId="5C9033B0" w14:textId="46991CD6" w:rsidR="00E46AEE" w:rsidRDefault="00E46AEE" w:rsidP="00E46AEE">
      <w:pPr>
        <w:numPr>
          <w:ilvl w:val="1"/>
          <w:numId w:val="37"/>
        </w:numPr>
        <w:spacing w:after="0" w:line="276" w:lineRule="auto"/>
        <w:rPr>
          <w:rFonts w:ascii="Georgia" w:eastAsia="Georgia" w:hAnsi="Georgia" w:cs="Calibri"/>
        </w:rPr>
      </w:pPr>
      <w:r w:rsidRPr="00E46AEE">
        <w:rPr>
          <w:rFonts w:ascii="Georgia" w:eastAsia="Georgia" w:hAnsi="Georgia" w:cs="Calibri"/>
        </w:rPr>
        <w:t xml:space="preserve">Complaint received through the child care complaint hotline </w:t>
      </w:r>
    </w:p>
    <w:p w14:paraId="7AF41781" w14:textId="0136A0EF" w:rsidR="007D27E2" w:rsidRDefault="007D27E2" w:rsidP="007D27E2">
      <w:pPr>
        <w:spacing w:after="0" w:line="276" w:lineRule="auto"/>
        <w:rPr>
          <w:rFonts w:ascii="Georgia" w:eastAsia="Georgia" w:hAnsi="Georgia" w:cs="Calibri"/>
        </w:rPr>
      </w:pPr>
    </w:p>
    <w:p w14:paraId="3D297DC4" w14:textId="77777777" w:rsidR="00B615ED" w:rsidRDefault="00B615ED" w:rsidP="007D27E2">
      <w:pPr>
        <w:rPr>
          <w:rFonts w:ascii="Georgia" w:eastAsia="Georgia" w:hAnsi="Georgia" w:cs="Calibri"/>
          <w:i/>
          <w:iCs/>
        </w:rPr>
      </w:pPr>
    </w:p>
    <w:p w14:paraId="3F651F11" w14:textId="6823B6D2" w:rsidR="007D27E2" w:rsidRPr="001E7CE8" w:rsidRDefault="007D27E2" w:rsidP="007D27E2">
      <w:pPr>
        <w:rPr>
          <w:rFonts w:ascii="Georgia" w:eastAsia="Georgia" w:hAnsi="Georgia" w:cs="Calibri"/>
          <w:i/>
          <w:iCs/>
        </w:rPr>
      </w:pPr>
      <w:r w:rsidRPr="001E7CE8">
        <w:rPr>
          <w:rFonts w:ascii="Georgia" w:eastAsia="Georgia" w:hAnsi="Georgia" w:cs="Calibri"/>
          <w:i/>
          <w:iCs/>
        </w:rPr>
        <w:t xml:space="preserve">Maintain Healthy Operations </w:t>
      </w:r>
    </w:p>
    <w:p w14:paraId="2565A92B" w14:textId="77777777" w:rsidR="007D27E2" w:rsidRPr="001E7CE8" w:rsidRDefault="007D27E2" w:rsidP="007D27E2">
      <w:pPr>
        <w:numPr>
          <w:ilvl w:val="0"/>
          <w:numId w:val="37"/>
        </w:numPr>
        <w:spacing w:after="0" w:line="276" w:lineRule="auto"/>
        <w:rPr>
          <w:rFonts w:ascii="Georgia" w:eastAsia="Georgia" w:hAnsi="Georgia" w:cs="Calibri"/>
        </w:rPr>
      </w:pPr>
      <w:r w:rsidRPr="001E7CE8">
        <w:rPr>
          <w:rFonts w:ascii="Georgia" w:eastAsia="Georgia" w:hAnsi="Georgia" w:cs="Calibri"/>
        </w:rPr>
        <w:t>Monitor absenteeism to identify any trends in employee or child absences due to illness</w:t>
      </w:r>
    </w:p>
    <w:p w14:paraId="48178FDE" w14:textId="77777777" w:rsidR="007D27E2" w:rsidRPr="001E7CE8" w:rsidRDefault="007D27E2" w:rsidP="007D27E2">
      <w:pPr>
        <w:numPr>
          <w:ilvl w:val="0"/>
          <w:numId w:val="37"/>
        </w:numPr>
        <w:spacing w:after="0" w:line="276" w:lineRule="auto"/>
        <w:rPr>
          <w:rFonts w:ascii="Georgia" w:eastAsia="Georgia" w:hAnsi="Georgia" w:cs="Calibri"/>
        </w:rPr>
      </w:pPr>
      <w:r w:rsidRPr="001E7CE8">
        <w:rPr>
          <w:rFonts w:ascii="Georgia" w:eastAsia="Georgia" w:hAnsi="Georgia" w:cs="Calibri"/>
        </w:rPr>
        <w:t xml:space="preserve">Maintain a roster of trained back-up staff in order to maintain sufficient staffing levels </w:t>
      </w:r>
    </w:p>
    <w:p w14:paraId="4AF708CC" w14:textId="77777777" w:rsidR="007D27E2" w:rsidRPr="001E7CE8" w:rsidRDefault="007D27E2" w:rsidP="007D27E2">
      <w:pPr>
        <w:numPr>
          <w:ilvl w:val="0"/>
          <w:numId w:val="37"/>
        </w:numPr>
        <w:spacing w:after="0" w:line="276" w:lineRule="auto"/>
        <w:rPr>
          <w:rFonts w:ascii="Georgia" w:eastAsia="Georgia" w:hAnsi="Georgia" w:cs="Calibri"/>
        </w:rPr>
      </w:pPr>
      <w:r w:rsidRPr="001E7CE8">
        <w:rPr>
          <w:rFonts w:ascii="Georgia" w:eastAsia="Georgia" w:hAnsi="Georgia" w:cs="Calibri"/>
        </w:rPr>
        <w:t xml:space="preserve">Designate a staff person to be responsible for responding to COVID-19 concerns </w:t>
      </w:r>
    </w:p>
    <w:p w14:paraId="02194917" w14:textId="77777777" w:rsidR="007D27E2" w:rsidRPr="001E7CE8" w:rsidRDefault="007D27E2" w:rsidP="007D27E2">
      <w:pPr>
        <w:numPr>
          <w:ilvl w:val="0"/>
          <w:numId w:val="37"/>
        </w:numPr>
        <w:spacing w:after="0" w:line="276" w:lineRule="auto"/>
        <w:rPr>
          <w:rFonts w:ascii="Georgia" w:eastAsia="Georgia" w:hAnsi="Georgia" w:cs="Calibri"/>
        </w:rPr>
      </w:pPr>
      <w:r w:rsidRPr="001E7CE8">
        <w:rPr>
          <w:rFonts w:ascii="Georgia" w:eastAsia="Georgia" w:hAnsi="Georgia" w:cs="Calibri"/>
        </w:rPr>
        <w:t xml:space="preserve">Create a communication system for staff and families for self-reporting of symptoms and notification of exposures. </w:t>
      </w:r>
    </w:p>
    <w:p w14:paraId="72A43A42" w14:textId="7BCA9C1F" w:rsidR="000A7CA0" w:rsidRPr="00B615ED" w:rsidRDefault="000A7CA0" w:rsidP="000A7CA0">
      <w:pPr>
        <w:rPr>
          <w:rFonts w:ascii="Times New Roman" w:hAnsi="Times New Roman" w:cs="Times New Roman"/>
          <w:b/>
          <w:bCs/>
          <w:sz w:val="28"/>
          <w:szCs w:val="28"/>
        </w:rPr>
      </w:pPr>
    </w:p>
    <w:p w14:paraId="26D43BE3" w14:textId="605E839F" w:rsidR="00B615ED" w:rsidRPr="00B615ED" w:rsidRDefault="00B615ED" w:rsidP="00B615ED">
      <w:pPr>
        <w:rPr>
          <w:rFonts w:ascii="Times New Roman" w:hAnsi="Times New Roman" w:cs="Times New Roman"/>
          <w:b/>
          <w:bCs/>
          <w:sz w:val="24"/>
          <w:szCs w:val="24"/>
        </w:rPr>
      </w:pPr>
      <w:r w:rsidRPr="00B615ED">
        <w:rPr>
          <w:rFonts w:ascii="Times New Roman" w:hAnsi="Times New Roman" w:cs="Times New Roman"/>
          <w:b/>
          <w:bCs/>
          <w:sz w:val="24"/>
          <w:szCs w:val="24"/>
        </w:rPr>
        <w:t>How does COVID 19 spread?</w:t>
      </w:r>
    </w:p>
    <w:p w14:paraId="24EC559D" w14:textId="52EAA097" w:rsidR="00B615ED" w:rsidRDefault="00B615ED" w:rsidP="00B615ED">
      <w:pPr>
        <w:rPr>
          <w:rFonts w:ascii="Times New Roman" w:hAnsi="Times New Roman" w:cs="Times New Roman"/>
          <w:sz w:val="24"/>
          <w:szCs w:val="24"/>
        </w:rPr>
      </w:pPr>
      <w:r>
        <w:rPr>
          <w:rFonts w:ascii="Times New Roman" w:hAnsi="Times New Roman" w:cs="Times New Roman"/>
          <w:sz w:val="24"/>
          <w:szCs w:val="24"/>
        </w:rPr>
        <w:t xml:space="preserve">This virus is transmitted mainly via droplets from an infected person (through talking, </w:t>
      </w:r>
      <w:proofErr w:type="spellStart"/>
      <w:r>
        <w:rPr>
          <w:rFonts w:ascii="Times New Roman" w:hAnsi="Times New Roman" w:cs="Times New Roman"/>
          <w:sz w:val="24"/>
          <w:szCs w:val="24"/>
        </w:rPr>
        <w:t>sneezimng</w:t>
      </w:r>
      <w:proofErr w:type="spellEnd"/>
      <w:r>
        <w:rPr>
          <w:rFonts w:ascii="Times New Roman" w:hAnsi="Times New Roman" w:cs="Times New Roman"/>
          <w:sz w:val="24"/>
          <w:szCs w:val="24"/>
        </w:rPr>
        <w:t xml:space="preserve"> or coughing). The virus can also remain viable on some surfaces for hours to days.</w:t>
      </w:r>
    </w:p>
    <w:p w14:paraId="327A4A58" w14:textId="1313D0F6" w:rsidR="00B615ED" w:rsidRPr="00B615ED" w:rsidRDefault="00B615ED" w:rsidP="00B615ED">
      <w:pPr>
        <w:rPr>
          <w:rFonts w:ascii="Times New Roman" w:hAnsi="Times New Roman" w:cs="Times New Roman"/>
          <w:b/>
          <w:bCs/>
          <w:sz w:val="24"/>
          <w:szCs w:val="24"/>
        </w:rPr>
      </w:pPr>
      <w:r w:rsidRPr="00B615ED">
        <w:rPr>
          <w:rFonts w:ascii="Times New Roman" w:hAnsi="Times New Roman" w:cs="Times New Roman"/>
          <w:b/>
          <w:bCs/>
          <w:sz w:val="24"/>
          <w:szCs w:val="24"/>
        </w:rPr>
        <w:t>Key Hygiene Practices:</w:t>
      </w:r>
    </w:p>
    <w:p w14:paraId="7A442DA7" w14:textId="1A09C313" w:rsidR="00B615ED" w:rsidRDefault="00B615ED" w:rsidP="00B615ED">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Wash your hands often with soap and water for at least 20 seconds.</w:t>
      </w:r>
    </w:p>
    <w:p w14:paraId="038D8028" w14:textId="214B0162" w:rsidR="00B615ED" w:rsidRDefault="00B615ED" w:rsidP="00B615ED">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Use hand sanitizer that contains at least 60% alcohol.</w:t>
      </w:r>
    </w:p>
    <w:p w14:paraId="5580D3DB" w14:textId="530FC483" w:rsidR="00B615ED" w:rsidRDefault="00B615ED" w:rsidP="00B615ED">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Avoid touching your eyes, nose and mouth.</w:t>
      </w:r>
    </w:p>
    <w:p w14:paraId="1EF2B6D9" w14:textId="5A5D284E" w:rsidR="00B615ED" w:rsidRDefault="00B615ED" w:rsidP="00B615ED">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Wear cloth face coverings (please see “Face Coverings” section for important exceptions).</w:t>
      </w:r>
    </w:p>
    <w:p w14:paraId="42E031A5" w14:textId="6E733866" w:rsidR="00B615ED" w:rsidRDefault="00B615ED" w:rsidP="00B615ED">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Cover your cough or sneeze with a tissue, throw the tissue in the trash, and wash hands thoroughly.</w:t>
      </w:r>
    </w:p>
    <w:p w14:paraId="5547932B" w14:textId="460BB496" w:rsidR="00B615ED" w:rsidRPr="00B615ED" w:rsidRDefault="00B615ED" w:rsidP="00B615ED">
      <w:pPr>
        <w:pStyle w:val="ListParagraph"/>
        <w:numPr>
          <w:ilvl w:val="0"/>
          <w:numId w:val="38"/>
        </w:numPr>
        <w:rPr>
          <w:rFonts w:ascii="Times New Roman" w:hAnsi="Times New Roman" w:cs="Times New Roman"/>
          <w:sz w:val="24"/>
          <w:szCs w:val="24"/>
        </w:rPr>
      </w:pPr>
      <w:r w:rsidRPr="00B615ED">
        <w:rPr>
          <w:rFonts w:ascii="Times New Roman" w:hAnsi="Times New Roman" w:cs="Times New Roman"/>
          <w:sz w:val="24"/>
          <w:szCs w:val="24"/>
        </w:rPr>
        <w:t>Discontinue toothbrushing in care facilities.</w:t>
      </w:r>
    </w:p>
    <w:p w14:paraId="13E3FF5B" w14:textId="36DC2C92" w:rsidR="00B615ED" w:rsidRPr="00B615ED" w:rsidRDefault="00B615ED" w:rsidP="00B615ED">
      <w:pPr>
        <w:rPr>
          <w:rFonts w:ascii="Times New Roman" w:hAnsi="Times New Roman" w:cs="Times New Roman"/>
          <w:b/>
          <w:bCs/>
          <w:sz w:val="24"/>
          <w:szCs w:val="24"/>
        </w:rPr>
      </w:pPr>
      <w:r w:rsidRPr="00B615ED">
        <w:rPr>
          <w:rFonts w:ascii="Times New Roman" w:hAnsi="Times New Roman" w:cs="Times New Roman"/>
          <w:b/>
          <w:bCs/>
          <w:sz w:val="24"/>
          <w:szCs w:val="24"/>
        </w:rPr>
        <w:t xml:space="preserve">Exclude Individuals from your center if </w:t>
      </w:r>
      <w:r w:rsidRPr="00B615ED">
        <w:rPr>
          <w:rFonts w:ascii="Times New Roman" w:hAnsi="Times New Roman" w:cs="Times New Roman"/>
          <w:b/>
          <w:bCs/>
          <w:i/>
          <w:iCs/>
          <w:sz w:val="24"/>
          <w:szCs w:val="24"/>
        </w:rPr>
        <w:t>Any</w:t>
      </w:r>
      <w:r w:rsidRPr="00B615ED">
        <w:rPr>
          <w:rFonts w:ascii="Times New Roman" w:hAnsi="Times New Roman" w:cs="Times New Roman"/>
          <w:b/>
          <w:bCs/>
          <w:sz w:val="24"/>
          <w:szCs w:val="24"/>
        </w:rPr>
        <w:t xml:space="preserve"> of the following are true:</w:t>
      </w:r>
    </w:p>
    <w:p w14:paraId="37A6AC17" w14:textId="6357AF49" w:rsidR="00B615ED" w:rsidRDefault="00B615ED" w:rsidP="00B615ED">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They have experienced symptoms of a respiratory illness in the last 14 days.</w:t>
      </w:r>
    </w:p>
    <w:p w14:paraId="35EC7350" w14:textId="725E7921" w:rsidR="00B615ED" w:rsidRDefault="00B615ED" w:rsidP="00B615ED">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They have been in contact with someone confirmed to have COVID- 19 in the last 14 days.</w:t>
      </w:r>
    </w:p>
    <w:p w14:paraId="2D59E6E4" w14:textId="36AF036E" w:rsidR="00B615ED" w:rsidRDefault="00B615ED" w:rsidP="00B615ED">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They have traveled out of state in the last 14 days. (Note: Please see </w:t>
      </w:r>
      <w:r w:rsidRPr="00B615ED">
        <w:rPr>
          <w:rFonts w:ascii="Times New Roman" w:hAnsi="Times New Roman" w:cs="Times New Roman"/>
          <w:color w:val="5B9BD5" w:themeColor="accent1"/>
          <w:sz w:val="24"/>
          <w:szCs w:val="24"/>
        </w:rPr>
        <w:t xml:space="preserve">executive order </w:t>
      </w:r>
      <w:r>
        <w:rPr>
          <w:rFonts w:ascii="Times New Roman" w:hAnsi="Times New Roman" w:cs="Times New Roman"/>
          <w:color w:val="5B9BD5" w:themeColor="accent1"/>
          <w:sz w:val="24"/>
          <w:szCs w:val="24"/>
        </w:rPr>
        <w:t xml:space="preserve">for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exceptions. It is important to understand what the order does or does not allow. If, for example, you must travel to Texas for a medical appointment, you do not have license to go shopping or eat in a restaurant.  You should travel to your medical appointment and then drive straight home. </w:t>
      </w:r>
    </w:p>
    <w:p w14:paraId="13F99B5E" w14:textId="1A670D7D" w:rsidR="00B615ED" w:rsidRDefault="00B615ED" w:rsidP="00B615ED">
      <w:pPr>
        <w:rPr>
          <w:rFonts w:ascii="Times New Roman" w:hAnsi="Times New Roman" w:cs="Times New Roman"/>
          <w:sz w:val="24"/>
          <w:szCs w:val="24"/>
        </w:rPr>
      </w:pPr>
      <w:r w:rsidRPr="00B615ED">
        <w:rPr>
          <w:rFonts w:ascii="Times New Roman" w:hAnsi="Times New Roman" w:cs="Times New Roman"/>
          <w:b/>
          <w:bCs/>
          <w:sz w:val="24"/>
          <w:szCs w:val="24"/>
        </w:rPr>
        <w:t xml:space="preserve">Note: </w:t>
      </w:r>
      <w:r w:rsidR="00DF3EB0">
        <w:rPr>
          <w:rFonts w:ascii="Times New Roman" w:hAnsi="Times New Roman" w:cs="Times New Roman"/>
          <w:sz w:val="24"/>
          <w:szCs w:val="24"/>
        </w:rPr>
        <w:t>Individuals in high-risk groups should be informed that the safest thing to do is stay home. Higher-risk groups include people who are older, pregnant, or who have underlying health conditions, including those with compromised immune systems or respiratory conditions like severe asthma.</w:t>
      </w:r>
    </w:p>
    <w:p w14:paraId="7E7D3DB0" w14:textId="57331E12" w:rsidR="00DF3EB0" w:rsidRDefault="00DF3EB0" w:rsidP="00B615ED">
      <w:pPr>
        <w:rPr>
          <w:rFonts w:ascii="Times New Roman" w:hAnsi="Times New Roman" w:cs="Times New Roman"/>
          <w:sz w:val="24"/>
          <w:szCs w:val="24"/>
        </w:rPr>
      </w:pPr>
      <w:r>
        <w:rPr>
          <w:rFonts w:ascii="Times New Roman" w:hAnsi="Times New Roman" w:cs="Times New Roman"/>
          <w:sz w:val="24"/>
          <w:szCs w:val="24"/>
        </w:rPr>
        <w:t>Children at high risk, such as those with compromised immune system or respiratory conditions like severe asthma, should stay home unless they have written clearance from their doctor.</w:t>
      </w:r>
    </w:p>
    <w:p w14:paraId="5F158A5B" w14:textId="58699B86" w:rsidR="00DF3EB0" w:rsidRDefault="00DF3EB0" w:rsidP="00B615ED">
      <w:pPr>
        <w:rPr>
          <w:rFonts w:ascii="Times New Roman" w:hAnsi="Times New Roman" w:cs="Times New Roman"/>
          <w:sz w:val="24"/>
          <w:szCs w:val="24"/>
        </w:rPr>
      </w:pPr>
    </w:p>
    <w:p w14:paraId="36DB24CF" w14:textId="77777777" w:rsidR="00DF3EB0" w:rsidRDefault="00DF3EB0" w:rsidP="00B615ED">
      <w:pPr>
        <w:rPr>
          <w:rFonts w:ascii="Times New Roman" w:hAnsi="Times New Roman" w:cs="Times New Roman"/>
          <w:b/>
          <w:bCs/>
          <w:sz w:val="24"/>
          <w:szCs w:val="24"/>
        </w:rPr>
      </w:pPr>
    </w:p>
    <w:p w14:paraId="6680550B" w14:textId="1C7E5DA4" w:rsidR="00DF3EB0" w:rsidRPr="00DF3EB0" w:rsidRDefault="00DF3EB0" w:rsidP="00B615ED">
      <w:pPr>
        <w:rPr>
          <w:rFonts w:ascii="Times New Roman" w:hAnsi="Times New Roman" w:cs="Times New Roman"/>
          <w:b/>
          <w:bCs/>
          <w:sz w:val="24"/>
          <w:szCs w:val="24"/>
        </w:rPr>
      </w:pPr>
      <w:r w:rsidRPr="00DF3EB0">
        <w:rPr>
          <w:rFonts w:ascii="Times New Roman" w:hAnsi="Times New Roman" w:cs="Times New Roman"/>
          <w:b/>
          <w:bCs/>
          <w:sz w:val="24"/>
          <w:szCs w:val="24"/>
        </w:rPr>
        <w:t>Difference between Quarantine and Isolation:</w:t>
      </w:r>
    </w:p>
    <w:p w14:paraId="1B5F339B" w14:textId="5FF38691" w:rsidR="00DF3EB0" w:rsidRPr="00DF3EB0" w:rsidRDefault="00DF3EB0" w:rsidP="00B615ED">
      <w:pPr>
        <w:rPr>
          <w:rFonts w:ascii="Times New Roman" w:hAnsi="Times New Roman" w:cs="Times New Roman"/>
          <w:sz w:val="24"/>
          <w:szCs w:val="24"/>
        </w:rPr>
      </w:pPr>
      <w:r>
        <w:rPr>
          <w:rFonts w:ascii="Times New Roman" w:hAnsi="Times New Roman" w:cs="Times New Roman"/>
          <w:sz w:val="24"/>
          <w:szCs w:val="24"/>
        </w:rPr>
        <w:t xml:space="preserve">Isolation and quarantine help protect the public by preventing exposure to people who have or may have a contagious disease. </w:t>
      </w:r>
      <w:r w:rsidRPr="00DF3EB0">
        <w:rPr>
          <w:rFonts w:ascii="Times New Roman" w:hAnsi="Times New Roman" w:cs="Times New Roman"/>
          <w:b/>
          <w:bCs/>
          <w:sz w:val="24"/>
          <w:szCs w:val="24"/>
        </w:rPr>
        <w:t>Isolation separates sick people</w:t>
      </w:r>
      <w:r>
        <w:rPr>
          <w:rFonts w:ascii="Times New Roman" w:hAnsi="Times New Roman" w:cs="Times New Roman"/>
          <w:sz w:val="24"/>
          <w:szCs w:val="24"/>
        </w:rPr>
        <w:t xml:space="preserve"> with a contagious disease from people who are not sick. </w:t>
      </w:r>
      <w:r w:rsidRPr="00DF3EB0">
        <w:rPr>
          <w:rFonts w:ascii="Times New Roman" w:hAnsi="Times New Roman" w:cs="Times New Roman"/>
          <w:b/>
          <w:bCs/>
          <w:sz w:val="24"/>
          <w:szCs w:val="24"/>
        </w:rPr>
        <w:t>Quarantine separates and restricts the movement of people who were exposed</w:t>
      </w:r>
      <w:r w:rsidRPr="00DF3EB0">
        <w:rPr>
          <w:rFonts w:ascii="Times New Roman" w:hAnsi="Times New Roman" w:cs="Times New Roman"/>
          <w:sz w:val="24"/>
          <w:szCs w:val="24"/>
        </w:rPr>
        <w:t xml:space="preserve"> </w:t>
      </w:r>
      <w:r>
        <w:rPr>
          <w:rFonts w:ascii="Times New Roman" w:hAnsi="Times New Roman" w:cs="Times New Roman"/>
          <w:sz w:val="24"/>
          <w:szCs w:val="24"/>
        </w:rPr>
        <w:t>to a contagious disease to see if they become sick. (Hang CDC poster with this explanation)</w:t>
      </w:r>
    </w:p>
    <w:p w14:paraId="22EAC995" w14:textId="4C57D061" w:rsidR="007C326A" w:rsidRPr="00FD206B" w:rsidRDefault="007C326A" w:rsidP="007C326A">
      <w:pPr>
        <w:spacing w:before="240" w:after="240" w:line="240" w:lineRule="auto"/>
        <w:jc w:val="center"/>
        <w:rPr>
          <w:rFonts w:ascii="Georgia" w:eastAsia="Times New Roman" w:hAnsi="Georgia" w:cs="Times New Roman"/>
          <w:sz w:val="24"/>
          <w:szCs w:val="24"/>
        </w:rPr>
      </w:pPr>
      <w:r w:rsidRPr="00FD206B">
        <w:rPr>
          <w:rFonts w:ascii="Georgia" w:eastAsia="Times New Roman" w:hAnsi="Georgia" w:cs="Times New Roman"/>
          <w:b/>
          <w:bCs/>
          <w:color w:val="000000"/>
        </w:rPr>
        <w:t xml:space="preserve">Steps </w:t>
      </w:r>
      <w:proofErr w:type="gramStart"/>
      <w:r w:rsidRPr="00FD206B">
        <w:rPr>
          <w:rFonts w:ascii="Georgia" w:eastAsia="Times New Roman" w:hAnsi="Georgia" w:cs="Times New Roman"/>
          <w:b/>
          <w:bCs/>
          <w:color w:val="000000"/>
        </w:rPr>
        <w:t>To</w:t>
      </w:r>
      <w:proofErr w:type="gramEnd"/>
      <w:r w:rsidRPr="00FD206B">
        <w:rPr>
          <w:rFonts w:ascii="Georgia" w:eastAsia="Times New Roman" w:hAnsi="Georgia" w:cs="Times New Roman"/>
          <w:b/>
          <w:bCs/>
          <w:color w:val="000000"/>
        </w:rPr>
        <w:t xml:space="preserve"> Take If A Child, Parent Or Staff Member Develops COVID-19 Or Symptoms </w:t>
      </w:r>
    </w:p>
    <w:p w14:paraId="32394C9E" w14:textId="19BE83C8" w:rsidR="00CC0315" w:rsidRPr="000A7CA0" w:rsidRDefault="007C326A" w:rsidP="000A7CA0">
      <w:pPr>
        <w:pStyle w:val="ListParagraph"/>
        <w:numPr>
          <w:ilvl w:val="0"/>
          <w:numId w:val="35"/>
        </w:numPr>
        <w:spacing w:before="240" w:after="0" w:line="240" w:lineRule="auto"/>
        <w:ind w:left="360"/>
        <w:jc w:val="both"/>
        <w:textAlignment w:val="baseline"/>
        <w:rPr>
          <w:rFonts w:ascii="Georgia" w:eastAsia="Times New Roman" w:hAnsi="Georgia" w:cs="Times New Roman"/>
          <w:color w:val="000000"/>
        </w:rPr>
      </w:pPr>
      <w:r w:rsidRPr="00FD206B">
        <w:rPr>
          <w:rFonts w:ascii="Georgia" w:eastAsia="Times New Roman" w:hAnsi="Georgia" w:cs="Times New Roman"/>
          <w:color w:val="000000"/>
        </w:rPr>
        <w:t>Staff or children with fever (100.4 F or higher) and cough or shortness of breath or at least two of the following symptom</w:t>
      </w:r>
      <w:r w:rsidR="000A7CA0">
        <w:rPr>
          <w:rFonts w:ascii="Georgia" w:eastAsia="Times New Roman" w:hAnsi="Georgia" w:cs="Times New Roman"/>
          <w:color w:val="000000"/>
        </w:rPr>
        <w:t>s:</w:t>
      </w:r>
    </w:p>
    <w:p w14:paraId="622B81E6" w14:textId="77777777" w:rsidR="007C326A" w:rsidRPr="00FD206B" w:rsidRDefault="007C326A" w:rsidP="007C326A">
      <w:pPr>
        <w:numPr>
          <w:ilvl w:val="1"/>
          <w:numId w:val="31"/>
        </w:numPr>
        <w:spacing w:after="0" w:line="240" w:lineRule="auto"/>
        <w:ind w:left="720" w:hanging="360"/>
        <w:jc w:val="both"/>
        <w:textAlignment w:val="baseline"/>
        <w:rPr>
          <w:rFonts w:ascii="Georgia" w:eastAsia="Times New Roman" w:hAnsi="Georgia" w:cs="Times New Roman"/>
          <w:color w:val="000000"/>
        </w:rPr>
      </w:pPr>
      <w:r w:rsidRPr="00FD206B">
        <w:rPr>
          <w:rFonts w:ascii="Georgia" w:eastAsia="Times New Roman" w:hAnsi="Georgia" w:cs="Times New Roman"/>
          <w:color w:val="000000"/>
        </w:rPr>
        <w:t>fever</w:t>
      </w:r>
    </w:p>
    <w:p w14:paraId="3A23526F" w14:textId="77777777" w:rsidR="007C326A" w:rsidRPr="00FD206B" w:rsidRDefault="007C326A" w:rsidP="007C326A">
      <w:pPr>
        <w:numPr>
          <w:ilvl w:val="1"/>
          <w:numId w:val="31"/>
        </w:numPr>
        <w:spacing w:after="0" w:line="240" w:lineRule="auto"/>
        <w:ind w:left="720" w:hanging="360"/>
        <w:jc w:val="both"/>
        <w:textAlignment w:val="baseline"/>
        <w:rPr>
          <w:rFonts w:ascii="Georgia" w:eastAsia="Times New Roman" w:hAnsi="Georgia" w:cs="Times New Roman"/>
          <w:color w:val="000000"/>
        </w:rPr>
      </w:pPr>
      <w:r w:rsidRPr="00FD206B">
        <w:rPr>
          <w:rFonts w:ascii="Georgia" w:eastAsia="Times New Roman" w:hAnsi="Georgia" w:cs="Times New Roman"/>
          <w:color w:val="000000"/>
        </w:rPr>
        <w:t>chills </w:t>
      </w:r>
    </w:p>
    <w:p w14:paraId="781E4C28" w14:textId="77777777" w:rsidR="007C326A" w:rsidRPr="00FD206B" w:rsidRDefault="007C326A" w:rsidP="007C326A">
      <w:pPr>
        <w:numPr>
          <w:ilvl w:val="1"/>
          <w:numId w:val="31"/>
        </w:numPr>
        <w:spacing w:after="0" w:line="240" w:lineRule="auto"/>
        <w:ind w:left="720" w:hanging="360"/>
        <w:jc w:val="both"/>
        <w:textAlignment w:val="baseline"/>
        <w:rPr>
          <w:rFonts w:ascii="Georgia" w:eastAsia="Times New Roman" w:hAnsi="Georgia" w:cs="Times New Roman"/>
          <w:color w:val="000000"/>
        </w:rPr>
      </w:pPr>
      <w:r w:rsidRPr="00FD206B">
        <w:rPr>
          <w:rFonts w:ascii="Georgia" w:eastAsia="Times New Roman" w:hAnsi="Georgia" w:cs="Times New Roman"/>
          <w:color w:val="000000"/>
        </w:rPr>
        <w:t>repeated shaking with chills </w:t>
      </w:r>
    </w:p>
    <w:p w14:paraId="3D5C8096" w14:textId="77777777" w:rsidR="007C326A" w:rsidRPr="00FD206B" w:rsidRDefault="007C326A" w:rsidP="007C326A">
      <w:pPr>
        <w:numPr>
          <w:ilvl w:val="1"/>
          <w:numId w:val="31"/>
        </w:numPr>
        <w:spacing w:after="0" w:line="240" w:lineRule="auto"/>
        <w:ind w:left="720" w:hanging="360"/>
        <w:jc w:val="both"/>
        <w:textAlignment w:val="baseline"/>
        <w:rPr>
          <w:rFonts w:ascii="Georgia" w:eastAsia="Times New Roman" w:hAnsi="Georgia" w:cs="Times New Roman"/>
          <w:color w:val="000000"/>
        </w:rPr>
      </w:pPr>
      <w:r w:rsidRPr="00FD206B">
        <w:rPr>
          <w:rFonts w:ascii="Georgia" w:eastAsia="Times New Roman" w:hAnsi="Georgia" w:cs="Times New Roman"/>
          <w:color w:val="000000"/>
        </w:rPr>
        <w:t>muscle pain</w:t>
      </w:r>
    </w:p>
    <w:p w14:paraId="20BDBD41" w14:textId="77777777" w:rsidR="007C326A" w:rsidRPr="00FD206B" w:rsidRDefault="007C326A" w:rsidP="007C326A">
      <w:pPr>
        <w:numPr>
          <w:ilvl w:val="1"/>
          <w:numId w:val="31"/>
        </w:numPr>
        <w:spacing w:after="0" w:line="240" w:lineRule="auto"/>
        <w:ind w:left="720" w:hanging="360"/>
        <w:jc w:val="both"/>
        <w:textAlignment w:val="baseline"/>
        <w:rPr>
          <w:rFonts w:ascii="Georgia" w:eastAsia="Times New Roman" w:hAnsi="Georgia" w:cs="Times New Roman"/>
          <w:color w:val="000000"/>
        </w:rPr>
      </w:pPr>
      <w:r w:rsidRPr="00FD206B">
        <w:rPr>
          <w:rFonts w:ascii="Georgia" w:eastAsia="Times New Roman" w:hAnsi="Georgia" w:cs="Times New Roman"/>
          <w:color w:val="000000"/>
        </w:rPr>
        <w:t>headache</w:t>
      </w:r>
    </w:p>
    <w:p w14:paraId="2A123A63" w14:textId="77777777" w:rsidR="007C326A" w:rsidRPr="00FD206B" w:rsidRDefault="007C326A" w:rsidP="007C326A">
      <w:pPr>
        <w:numPr>
          <w:ilvl w:val="1"/>
          <w:numId w:val="31"/>
        </w:numPr>
        <w:spacing w:after="0" w:line="240" w:lineRule="auto"/>
        <w:ind w:left="720" w:hanging="360"/>
        <w:jc w:val="both"/>
        <w:textAlignment w:val="baseline"/>
        <w:rPr>
          <w:rFonts w:ascii="Georgia" w:eastAsia="Times New Roman" w:hAnsi="Georgia" w:cs="Times New Roman"/>
          <w:color w:val="000000"/>
        </w:rPr>
      </w:pPr>
      <w:r w:rsidRPr="00FD206B">
        <w:rPr>
          <w:rFonts w:ascii="Georgia" w:eastAsia="Times New Roman" w:hAnsi="Georgia" w:cs="Times New Roman"/>
          <w:color w:val="000000"/>
        </w:rPr>
        <w:t>sore throat </w:t>
      </w:r>
    </w:p>
    <w:p w14:paraId="18569E4A" w14:textId="77777777" w:rsidR="007C326A" w:rsidRPr="00FD206B" w:rsidRDefault="007C326A" w:rsidP="007C326A">
      <w:pPr>
        <w:numPr>
          <w:ilvl w:val="1"/>
          <w:numId w:val="31"/>
        </w:numPr>
        <w:spacing w:after="240" w:line="240" w:lineRule="auto"/>
        <w:ind w:left="720" w:hanging="360"/>
        <w:jc w:val="both"/>
        <w:textAlignment w:val="baseline"/>
        <w:rPr>
          <w:rFonts w:ascii="Georgia" w:eastAsia="Times New Roman" w:hAnsi="Georgia" w:cs="Times New Roman"/>
          <w:color w:val="000000"/>
        </w:rPr>
      </w:pPr>
      <w:r w:rsidRPr="00FD206B">
        <w:rPr>
          <w:rFonts w:ascii="Georgia" w:eastAsia="Times New Roman" w:hAnsi="Georgia" w:cs="Times New Roman"/>
          <w:color w:val="000000"/>
        </w:rPr>
        <w:t>new loss of taste of smell </w:t>
      </w:r>
    </w:p>
    <w:p w14:paraId="4E034ACF" w14:textId="2AB114CD" w:rsidR="007C326A" w:rsidRPr="00FD206B" w:rsidRDefault="007C326A" w:rsidP="007C326A">
      <w:pPr>
        <w:spacing w:before="240" w:after="240" w:line="240" w:lineRule="auto"/>
        <w:ind w:left="-720" w:firstLine="720"/>
        <w:jc w:val="both"/>
        <w:rPr>
          <w:rFonts w:ascii="Georgia" w:eastAsia="Times New Roman" w:hAnsi="Georgia" w:cs="Times New Roman"/>
          <w:color w:val="000000"/>
        </w:rPr>
      </w:pPr>
      <w:r w:rsidRPr="00FD206B">
        <w:rPr>
          <w:rFonts w:ascii="Georgia" w:eastAsia="Times New Roman" w:hAnsi="Georgia" w:cs="Times New Roman"/>
          <w:color w:val="000000"/>
        </w:rPr>
        <w:t>should be excluded from child care facilities until diagnosis and referred for testing. </w:t>
      </w:r>
      <w:r w:rsidR="00DA279D">
        <w:rPr>
          <w:rFonts w:ascii="Georgia" w:eastAsia="Times New Roman" w:hAnsi="Georgia" w:cs="Times New Roman"/>
          <w:color w:val="000000"/>
        </w:rPr>
        <w:t xml:space="preserve"> -</w:t>
      </w:r>
    </w:p>
    <w:p w14:paraId="6F59BD70" w14:textId="77777777" w:rsidR="007C326A" w:rsidRPr="00FD206B" w:rsidRDefault="007C326A" w:rsidP="007C326A">
      <w:pPr>
        <w:pStyle w:val="ListParagraph"/>
        <w:numPr>
          <w:ilvl w:val="0"/>
          <w:numId w:val="35"/>
        </w:numPr>
        <w:spacing w:after="0" w:line="240" w:lineRule="auto"/>
        <w:ind w:left="360"/>
        <w:jc w:val="both"/>
        <w:textAlignment w:val="baseline"/>
        <w:rPr>
          <w:rFonts w:ascii="Georgia" w:eastAsia="Times New Roman" w:hAnsi="Georgia" w:cs="Times New Roman"/>
          <w:color w:val="000000"/>
        </w:rPr>
      </w:pPr>
      <w:r w:rsidRPr="00FD206B">
        <w:rPr>
          <w:rFonts w:ascii="Georgia" w:eastAsia="Times New Roman" w:hAnsi="Georgia" w:cs="Times New Roman"/>
          <w:color w:val="000000"/>
        </w:rPr>
        <w:t>Children with household members have these symptoms, or who are known to have COVID-19 (or who have come into contact with a positive case), should also be excluded from child care facilities for a minimum of 14 days. This period of time may be prolonged if the child develops symptoms. Follow NMDOH instructions for quarantine/isolation.</w:t>
      </w:r>
    </w:p>
    <w:p w14:paraId="60C57483" w14:textId="77777777" w:rsidR="007C326A" w:rsidRPr="00FD206B" w:rsidRDefault="007C326A" w:rsidP="007C326A">
      <w:pPr>
        <w:pStyle w:val="ListParagraph"/>
        <w:numPr>
          <w:ilvl w:val="0"/>
          <w:numId w:val="35"/>
        </w:numPr>
        <w:spacing w:after="0" w:line="240" w:lineRule="auto"/>
        <w:ind w:left="360"/>
        <w:jc w:val="both"/>
        <w:textAlignment w:val="baseline"/>
        <w:rPr>
          <w:rFonts w:ascii="Georgia" w:eastAsia="Times New Roman" w:hAnsi="Georgia" w:cs="Times New Roman"/>
          <w:color w:val="000000"/>
        </w:rPr>
      </w:pPr>
      <w:r w:rsidRPr="00FD206B">
        <w:rPr>
          <w:rFonts w:ascii="Georgia" w:eastAsia="Times New Roman" w:hAnsi="Georgia" w:cs="Times New Roman"/>
          <w:color w:val="000000"/>
        </w:rPr>
        <w:t>If a child or staff member develops symptoms of COVID-19 (fever of 100.4 F or higher, cough or shortness of breath) while at the facility, immediately separate the person from the well people until the ill person can leave the facility. Call the DOH Coronavirus Hotline at 1-855-600-3453.</w:t>
      </w:r>
    </w:p>
    <w:p w14:paraId="1213A520" w14:textId="77777777" w:rsidR="007C326A" w:rsidRPr="00FD206B" w:rsidRDefault="007C326A" w:rsidP="007C326A">
      <w:pPr>
        <w:pStyle w:val="ListParagraph"/>
        <w:numPr>
          <w:ilvl w:val="0"/>
          <w:numId w:val="35"/>
        </w:numPr>
        <w:spacing w:after="0" w:line="240" w:lineRule="auto"/>
        <w:ind w:left="360"/>
        <w:jc w:val="both"/>
        <w:textAlignment w:val="baseline"/>
        <w:rPr>
          <w:rFonts w:ascii="Georgia" w:eastAsia="Times New Roman" w:hAnsi="Georgia" w:cs="Times New Roman"/>
          <w:color w:val="000000"/>
        </w:rPr>
      </w:pPr>
      <w:r w:rsidRPr="00FD206B">
        <w:rPr>
          <w:rFonts w:ascii="Georgia" w:eastAsia="Times New Roman" w:hAnsi="Georgia" w:cs="Times New Roman"/>
          <w:color w:val="000000"/>
        </w:rPr>
        <w:t>If a child or employee tests positive for COVID-19, contact an NMDOH epidemiologist at (505) 827-0006. (This line is open 24 hours per day, 7 days per week, 365 days per year.) A DOH epidemiologist will identify the close contacts who will need to quarantine. It is likely that members of the infected person’s group would be considered close contacts.</w:t>
      </w:r>
    </w:p>
    <w:p w14:paraId="16B286CF" w14:textId="77777777" w:rsidR="007C326A" w:rsidRPr="00FD206B" w:rsidRDefault="007C326A" w:rsidP="007C326A">
      <w:pPr>
        <w:pStyle w:val="ListParagraph"/>
        <w:numPr>
          <w:ilvl w:val="0"/>
          <w:numId w:val="35"/>
        </w:numPr>
        <w:spacing w:after="0" w:line="240" w:lineRule="auto"/>
        <w:ind w:left="360"/>
        <w:jc w:val="both"/>
        <w:textAlignment w:val="baseline"/>
        <w:rPr>
          <w:rFonts w:ascii="Georgia" w:eastAsia="Times New Roman" w:hAnsi="Georgia" w:cs="Times New Roman"/>
          <w:color w:val="000000"/>
        </w:rPr>
      </w:pPr>
      <w:r w:rsidRPr="005403E1">
        <w:rPr>
          <w:rFonts w:ascii="Georgia" w:eastAsia="Times New Roman" w:hAnsi="Georgia"/>
          <w:color w:val="000000"/>
          <w:highlight w:val="yellow"/>
        </w:rPr>
        <w:t xml:space="preserve">Facilities with a confirmed case of COVID-19 will be closed temporarily for deep cleaning. The center should immediately air out the facility for 24 hours and then follow the guidance below on </w:t>
      </w:r>
      <w:r w:rsidRPr="005403E1">
        <w:rPr>
          <w:rFonts w:ascii="Georgia" w:eastAsia="Times New Roman" w:hAnsi="Georgia"/>
          <w:b/>
          <w:bCs/>
          <w:color w:val="000000"/>
          <w:highlight w:val="yellow"/>
        </w:rPr>
        <w:t xml:space="preserve">Recommendations </w:t>
      </w:r>
      <w:proofErr w:type="gramStart"/>
      <w:r w:rsidRPr="005403E1">
        <w:rPr>
          <w:rFonts w:ascii="Georgia" w:eastAsia="Times New Roman" w:hAnsi="Georgia"/>
          <w:b/>
          <w:bCs/>
          <w:color w:val="000000"/>
          <w:highlight w:val="yellow"/>
        </w:rPr>
        <w:t>For</w:t>
      </w:r>
      <w:proofErr w:type="gramEnd"/>
      <w:r w:rsidRPr="005403E1">
        <w:rPr>
          <w:rFonts w:ascii="Georgia" w:eastAsia="Times New Roman" w:hAnsi="Georgia"/>
          <w:b/>
          <w:bCs/>
          <w:color w:val="000000"/>
          <w:highlight w:val="yellow"/>
        </w:rPr>
        <w:t xml:space="preserve"> Cleaning Staff If You Have A Person Who Is Sick At Your Facility </w:t>
      </w:r>
      <w:r w:rsidRPr="005403E1">
        <w:rPr>
          <w:rFonts w:ascii="Georgia" w:eastAsia="Times New Roman" w:hAnsi="Georgia"/>
          <w:color w:val="000000"/>
          <w:highlight w:val="yellow"/>
        </w:rPr>
        <w:t xml:space="preserve">and </w:t>
      </w:r>
      <w:r w:rsidRPr="005403E1">
        <w:rPr>
          <w:rFonts w:ascii="Georgia" w:eastAsia="Times New Roman" w:hAnsi="Georgia"/>
          <w:b/>
          <w:bCs/>
          <w:color w:val="000000"/>
          <w:highlight w:val="yellow"/>
        </w:rPr>
        <w:t>Cleaning and Disinfecting Surfaces If You Have A Person Who is Sick At Your Facility</w:t>
      </w:r>
      <w:r w:rsidRPr="005403E1">
        <w:rPr>
          <w:rFonts w:ascii="Georgia" w:eastAsia="Times New Roman" w:hAnsi="Georgia"/>
          <w:color w:val="000000"/>
          <w:highlight w:val="yellow"/>
        </w:rPr>
        <w:t>. The duration of closure will depend on multiple factors, including the most up-to-date information about COVID-19 and the specific cases in the impacted community</w:t>
      </w:r>
      <w:r w:rsidRPr="00FD206B">
        <w:rPr>
          <w:rFonts w:ascii="Georgia" w:eastAsia="Times New Roman" w:hAnsi="Georgia"/>
          <w:color w:val="000000"/>
        </w:rPr>
        <w:t>.</w:t>
      </w:r>
    </w:p>
    <w:p w14:paraId="59EA5FEE" w14:textId="77777777" w:rsidR="007C326A" w:rsidRPr="00FD206B" w:rsidRDefault="007C326A" w:rsidP="007C326A">
      <w:pPr>
        <w:pStyle w:val="ListParagraph"/>
        <w:numPr>
          <w:ilvl w:val="0"/>
          <w:numId w:val="35"/>
        </w:numPr>
        <w:spacing w:after="0" w:line="240" w:lineRule="auto"/>
        <w:ind w:left="360"/>
        <w:jc w:val="both"/>
        <w:textAlignment w:val="baseline"/>
        <w:rPr>
          <w:rFonts w:ascii="Georgia" w:eastAsia="Times New Roman" w:hAnsi="Georgia" w:cs="Times New Roman"/>
          <w:color w:val="000000"/>
        </w:rPr>
      </w:pPr>
      <w:r w:rsidRPr="00FD206B">
        <w:rPr>
          <w:rFonts w:ascii="Georgia" w:eastAsia="Times New Roman" w:hAnsi="Georgia" w:cs="Times New Roman"/>
          <w:color w:val="000000"/>
        </w:rPr>
        <w:t>Symptom-free children and staff should not attend or work at another facility; doing so could expose others.</w:t>
      </w:r>
    </w:p>
    <w:p w14:paraId="450C070D" w14:textId="77777777" w:rsidR="00FD206B" w:rsidRPr="00FD206B" w:rsidRDefault="007C326A" w:rsidP="007C326A">
      <w:pPr>
        <w:pStyle w:val="ListParagraph"/>
        <w:numPr>
          <w:ilvl w:val="0"/>
          <w:numId w:val="35"/>
        </w:numPr>
        <w:spacing w:after="0" w:line="240" w:lineRule="auto"/>
        <w:ind w:left="360"/>
        <w:jc w:val="both"/>
        <w:textAlignment w:val="baseline"/>
        <w:rPr>
          <w:rFonts w:ascii="Georgia" w:eastAsia="Times New Roman" w:hAnsi="Georgia" w:cs="Times New Roman"/>
          <w:color w:val="000000"/>
        </w:rPr>
      </w:pPr>
      <w:r w:rsidRPr="00FD206B">
        <w:rPr>
          <w:rFonts w:ascii="Georgia" w:eastAsia="Times New Roman" w:hAnsi="Georgia" w:cs="Times New Roman"/>
          <w:color w:val="000000"/>
        </w:rPr>
        <w:t>Staff who refuse to be tested can be excluded from the facility. Families of enrolled children who refuse testing for their children can also be excluded from the program for 1</w:t>
      </w:r>
      <w:r w:rsidR="00FD206B" w:rsidRPr="00FD206B">
        <w:rPr>
          <w:rFonts w:ascii="Georgia" w:eastAsia="Times New Roman" w:hAnsi="Georgia" w:cs="Times New Roman"/>
          <w:color w:val="000000"/>
        </w:rPr>
        <w:t>4</w:t>
      </w:r>
      <w:r w:rsidRPr="00FD206B">
        <w:rPr>
          <w:rFonts w:ascii="Georgia" w:eastAsia="Times New Roman" w:hAnsi="Georgia" w:cs="Times New Roman"/>
          <w:color w:val="000000"/>
        </w:rPr>
        <w:t xml:space="preserve"> days.</w:t>
      </w:r>
      <w:r w:rsidR="00FD206B" w:rsidRPr="00FD206B">
        <w:rPr>
          <w:rFonts w:ascii="Georgia" w:eastAsia="Times New Roman" w:hAnsi="Georgia" w:cs="Times New Roman"/>
          <w:color w:val="000000"/>
        </w:rPr>
        <w:t xml:space="preserve"> </w:t>
      </w:r>
    </w:p>
    <w:p w14:paraId="0F6F182A" w14:textId="4BC04589" w:rsidR="007C326A" w:rsidRPr="00FD206B" w:rsidRDefault="00FD206B" w:rsidP="007C326A">
      <w:pPr>
        <w:pStyle w:val="ListParagraph"/>
        <w:numPr>
          <w:ilvl w:val="0"/>
          <w:numId w:val="35"/>
        </w:numPr>
        <w:spacing w:after="0" w:line="240" w:lineRule="auto"/>
        <w:ind w:left="360"/>
        <w:jc w:val="both"/>
        <w:textAlignment w:val="baseline"/>
        <w:rPr>
          <w:rFonts w:ascii="Georgia" w:eastAsia="Times New Roman" w:hAnsi="Georgia" w:cs="Times New Roman"/>
          <w:color w:val="000000"/>
        </w:rPr>
      </w:pPr>
      <w:r w:rsidRPr="00FD206B">
        <w:rPr>
          <w:rFonts w:ascii="Georgia" w:eastAsia="Times New Roman" w:hAnsi="Georgia" w:cs="Times New Roman"/>
          <w:color w:val="000000"/>
        </w:rPr>
        <w:t>If there is a positive test result, isolate/quarantine at home for 10 days (per update of July 6)</w:t>
      </w:r>
    </w:p>
    <w:p w14:paraId="35511195" w14:textId="77777777" w:rsidR="00DF3EB0" w:rsidRDefault="00DF3EB0" w:rsidP="007C326A">
      <w:pPr>
        <w:spacing w:before="240" w:after="120" w:line="240" w:lineRule="auto"/>
        <w:jc w:val="center"/>
        <w:rPr>
          <w:rFonts w:ascii="Georgia" w:eastAsia="Times New Roman" w:hAnsi="Georgia" w:cs="Times New Roman"/>
          <w:b/>
          <w:bCs/>
          <w:color w:val="000000"/>
        </w:rPr>
      </w:pPr>
    </w:p>
    <w:p w14:paraId="1C71B958" w14:textId="101FF6F0" w:rsidR="007C326A" w:rsidRDefault="007C326A" w:rsidP="007C326A">
      <w:pPr>
        <w:spacing w:before="240" w:after="120" w:line="240" w:lineRule="auto"/>
        <w:jc w:val="center"/>
        <w:rPr>
          <w:rFonts w:ascii="Georgia" w:eastAsia="Times New Roman" w:hAnsi="Georgia" w:cs="Times New Roman"/>
          <w:b/>
          <w:bCs/>
          <w:color w:val="000000"/>
        </w:rPr>
      </w:pPr>
      <w:r w:rsidRPr="00F02BBF">
        <w:rPr>
          <w:rFonts w:ascii="Georgia" w:eastAsia="Times New Roman" w:hAnsi="Georgia" w:cs="Times New Roman"/>
          <w:b/>
          <w:bCs/>
          <w:color w:val="000000"/>
        </w:rPr>
        <w:t xml:space="preserve">Cleaning and Disinfecting Surfaces If You Have A Person Who Is Sick </w:t>
      </w:r>
      <w:proofErr w:type="gramStart"/>
      <w:r w:rsidRPr="00F02BBF">
        <w:rPr>
          <w:rFonts w:ascii="Georgia" w:eastAsia="Times New Roman" w:hAnsi="Georgia" w:cs="Times New Roman"/>
          <w:b/>
          <w:bCs/>
          <w:color w:val="000000"/>
        </w:rPr>
        <w:t>At</w:t>
      </w:r>
      <w:proofErr w:type="gramEnd"/>
      <w:r w:rsidRPr="00F02BBF">
        <w:rPr>
          <w:rFonts w:ascii="Georgia" w:eastAsia="Times New Roman" w:hAnsi="Georgia" w:cs="Times New Roman"/>
          <w:b/>
          <w:bCs/>
          <w:color w:val="000000"/>
        </w:rPr>
        <w:t xml:space="preserve"> Your Facility</w:t>
      </w:r>
    </w:p>
    <w:p w14:paraId="0627C2A1" w14:textId="0E392BBF" w:rsidR="00E70431" w:rsidRPr="00F02BBF" w:rsidRDefault="00E70431" w:rsidP="007C326A">
      <w:pPr>
        <w:spacing w:before="240" w:after="120" w:line="240" w:lineRule="auto"/>
        <w:jc w:val="center"/>
        <w:rPr>
          <w:rFonts w:ascii="Georgia" w:eastAsia="Times New Roman" w:hAnsi="Georgia" w:cs="Times New Roman"/>
          <w:sz w:val="24"/>
          <w:szCs w:val="24"/>
        </w:rPr>
      </w:pPr>
      <w:r>
        <w:rPr>
          <w:rFonts w:ascii="Georgia" w:eastAsia="Times New Roman" w:hAnsi="Georgia" w:cs="Times New Roman"/>
          <w:b/>
          <w:bCs/>
          <w:color w:val="000000"/>
        </w:rPr>
        <w:t>(For use by Temple Administrator and Custodial Staff)</w:t>
      </w:r>
    </w:p>
    <w:p w14:paraId="51E01812" w14:textId="0E2BD3D5" w:rsidR="007C326A" w:rsidRPr="00F02BBF" w:rsidRDefault="007C326A" w:rsidP="007C326A">
      <w:pPr>
        <w:numPr>
          <w:ilvl w:val="0"/>
          <w:numId w:val="32"/>
        </w:numPr>
        <w:spacing w:after="0" w:line="240" w:lineRule="auto"/>
        <w:jc w:val="both"/>
        <w:textAlignment w:val="baseline"/>
        <w:rPr>
          <w:rFonts w:ascii="Georgia" w:eastAsia="Times New Roman" w:hAnsi="Georgia" w:cs="Times New Roman"/>
          <w:color w:val="000000"/>
        </w:rPr>
      </w:pPr>
      <w:r w:rsidRPr="00F02BBF">
        <w:rPr>
          <w:rFonts w:ascii="Georgia" w:eastAsia="Times New Roman" w:hAnsi="Georgia" w:cs="Times New Roman"/>
          <w:color w:val="000000"/>
        </w:rPr>
        <w:t>If surfaces are dirty, they should be cleaned using a detergent or soap and water prior to disinfection.</w:t>
      </w:r>
      <w:r w:rsidR="00C25515">
        <w:rPr>
          <w:rFonts w:ascii="Georgia" w:eastAsia="Times New Roman" w:hAnsi="Georgia" w:cs="Times New Roman"/>
          <w:color w:val="000000"/>
        </w:rPr>
        <w:t xml:space="preserve">  Daily cleaning should include high touch areas (i.e., yard accoutrements, toys, electronics, counters, appliance handles, door handles, light switches, sink faucets, flush handles, phones, counters)</w:t>
      </w:r>
    </w:p>
    <w:p w14:paraId="1D083FBC" w14:textId="77777777" w:rsidR="007C326A" w:rsidRPr="00F02BBF" w:rsidRDefault="007C326A" w:rsidP="007C326A">
      <w:pPr>
        <w:numPr>
          <w:ilvl w:val="0"/>
          <w:numId w:val="32"/>
        </w:numPr>
        <w:spacing w:after="0" w:line="240" w:lineRule="auto"/>
        <w:jc w:val="both"/>
        <w:textAlignment w:val="baseline"/>
        <w:rPr>
          <w:rFonts w:ascii="Georgia" w:eastAsia="Times New Roman" w:hAnsi="Georgia" w:cs="Times New Roman"/>
          <w:color w:val="000000"/>
        </w:rPr>
      </w:pPr>
      <w:r w:rsidRPr="00F02BBF">
        <w:rPr>
          <w:rFonts w:ascii="Georgia" w:eastAsia="Times New Roman" w:hAnsi="Georgia" w:cs="Times New Roman"/>
          <w:color w:val="000000"/>
        </w:rPr>
        <w:t>For disinfection, diluted household bleach solutions, alcohol solutions with at least 70% alcohol, and most common EPA-registered household disinfectants should be effective.</w:t>
      </w:r>
    </w:p>
    <w:p w14:paraId="6081D6ED" w14:textId="77777777" w:rsidR="007C326A" w:rsidRPr="00F02BBF" w:rsidRDefault="007C326A" w:rsidP="007C326A">
      <w:pPr>
        <w:numPr>
          <w:ilvl w:val="0"/>
          <w:numId w:val="32"/>
        </w:numPr>
        <w:spacing w:after="120" w:line="240" w:lineRule="auto"/>
        <w:jc w:val="both"/>
        <w:textAlignment w:val="baseline"/>
        <w:rPr>
          <w:rFonts w:ascii="Georgia" w:eastAsia="Times New Roman" w:hAnsi="Georgia" w:cs="Times New Roman"/>
          <w:color w:val="000000"/>
        </w:rPr>
      </w:pPr>
      <w:r w:rsidRPr="00F02BBF">
        <w:rPr>
          <w:rFonts w:ascii="Georgia" w:eastAsia="Times New Roman" w:hAnsi="Georgia" w:cs="Times New Roman"/>
          <w:color w:val="000000"/>
        </w:rPr>
        <w:t>Diluted household bleach solutions can be used if appropriate for the surface. Follow manufacturer’s instructions for application and proper ventilation. Check to ensure the product is not past its expiration date. Never mix household bleach with ammonia or any other cleanser. Unexpired household bleach will be effective against coronaviruses when properly diluted.</w:t>
      </w:r>
    </w:p>
    <w:p w14:paraId="701F34CF" w14:textId="77777777" w:rsidR="007C326A" w:rsidRPr="00F02BBF" w:rsidRDefault="007C326A" w:rsidP="007C326A">
      <w:pPr>
        <w:spacing w:before="240" w:after="120" w:line="240" w:lineRule="auto"/>
        <w:jc w:val="both"/>
        <w:rPr>
          <w:rFonts w:ascii="Georgia" w:eastAsia="Times New Roman" w:hAnsi="Georgia" w:cs="Times New Roman"/>
          <w:sz w:val="24"/>
          <w:szCs w:val="24"/>
          <w:u w:val="single"/>
        </w:rPr>
      </w:pPr>
      <w:r w:rsidRPr="00F02BBF">
        <w:rPr>
          <w:rFonts w:ascii="Georgia" w:eastAsia="Times New Roman" w:hAnsi="Georgia" w:cs="Times New Roman"/>
          <w:color w:val="000000"/>
          <w:u w:val="single"/>
        </w:rPr>
        <w:t>Prepare a bleach solution by mixing:</w:t>
      </w:r>
    </w:p>
    <w:p w14:paraId="7839ECEC" w14:textId="77777777" w:rsidR="007C326A" w:rsidRPr="00F02BBF" w:rsidRDefault="007C326A" w:rsidP="007C326A">
      <w:pPr>
        <w:numPr>
          <w:ilvl w:val="0"/>
          <w:numId w:val="33"/>
        </w:numPr>
        <w:spacing w:before="100" w:after="0" w:line="240" w:lineRule="auto"/>
        <w:jc w:val="both"/>
        <w:textAlignment w:val="baseline"/>
        <w:rPr>
          <w:rFonts w:ascii="Georgia" w:eastAsia="Times New Roman" w:hAnsi="Georgia" w:cs="Times New Roman"/>
          <w:color w:val="000000"/>
        </w:rPr>
      </w:pPr>
      <w:r w:rsidRPr="00F02BBF">
        <w:rPr>
          <w:rFonts w:ascii="Georgia" w:eastAsia="Times New Roman" w:hAnsi="Georgia" w:cs="Times New Roman"/>
          <w:color w:val="000000"/>
        </w:rPr>
        <w:t>5 tablespoons (1/3</w:t>
      </w:r>
      <w:r w:rsidRPr="00F02BBF">
        <w:rPr>
          <w:rFonts w:ascii="Georgia" w:eastAsia="Times New Roman" w:hAnsi="Georgia" w:cs="Times New Roman"/>
          <w:color w:val="000000"/>
          <w:sz w:val="13"/>
          <w:szCs w:val="13"/>
          <w:vertAlign w:val="superscript"/>
        </w:rPr>
        <w:t>rd</w:t>
      </w:r>
      <w:r w:rsidRPr="00F02BBF">
        <w:rPr>
          <w:rFonts w:ascii="Georgia" w:eastAsia="Times New Roman" w:hAnsi="Georgia" w:cs="Times New Roman"/>
          <w:color w:val="000000"/>
        </w:rPr>
        <w:t xml:space="preserve"> cup) bleach per gallon of water or</w:t>
      </w:r>
    </w:p>
    <w:p w14:paraId="61430029" w14:textId="77777777" w:rsidR="007C326A" w:rsidRPr="00F02BBF" w:rsidRDefault="007C326A" w:rsidP="007C326A">
      <w:pPr>
        <w:numPr>
          <w:ilvl w:val="0"/>
          <w:numId w:val="33"/>
        </w:numPr>
        <w:spacing w:after="0" w:line="240" w:lineRule="auto"/>
        <w:jc w:val="both"/>
        <w:textAlignment w:val="baseline"/>
        <w:rPr>
          <w:rFonts w:ascii="Georgia" w:eastAsia="Times New Roman" w:hAnsi="Georgia" w:cs="Times New Roman"/>
          <w:color w:val="000000"/>
        </w:rPr>
      </w:pPr>
      <w:r w:rsidRPr="00F02BBF">
        <w:rPr>
          <w:rFonts w:ascii="Georgia" w:eastAsia="Times New Roman" w:hAnsi="Georgia" w:cs="Times New Roman"/>
          <w:color w:val="000000"/>
        </w:rPr>
        <w:t>4 teaspoons bleach per quart of water</w:t>
      </w:r>
    </w:p>
    <w:p w14:paraId="626A0A6C" w14:textId="77777777" w:rsidR="007C326A" w:rsidRPr="00F02BBF" w:rsidRDefault="007C326A" w:rsidP="007C326A">
      <w:pPr>
        <w:numPr>
          <w:ilvl w:val="0"/>
          <w:numId w:val="33"/>
        </w:numPr>
        <w:spacing w:after="0" w:line="240" w:lineRule="auto"/>
        <w:jc w:val="both"/>
        <w:textAlignment w:val="baseline"/>
        <w:rPr>
          <w:rFonts w:ascii="Georgia" w:eastAsia="Times New Roman" w:hAnsi="Georgia" w:cs="Times New Roman"/>
          <w:color w:val="000000"/>
        </w:rPr>
      </w:pPr>
      <w:r w:rsidRPr="00F02BBF">
        <w:rPr>
          <w:rFonts w:ascii="Georgia" w:eastAsia="Times New Roman" w:hAnsi="Georgia" w:cs="Times New Roman"/>
          <w:color w:val="000000"/>
        </w:rPr>
        <w:t>Products with the EPA-approved emerging viral pathogens icon are expected to be effective against COVID-19 based on data for harder-to-kill viruses. Follow the manufacturer’s instructions for all cleaning and disinfection products (e.g., concentration, application method, contact time, etc.).</w:t>
      </w:r>
    </w:p>
    <w:p w14:paraId="191EAFCC" w14:textId="77777777" w:rsidR="007C326A" w:rsidRPr="00F02BBF" w:rsidRDefault="007C326A" w:rsidP="007C326A">
      <w:pPr>
        <w:numPr>
          <w:ilvl w:val="0"/>
          <w:numId w:val="33"/>
        </w:numPr>
        <w:spacing w:after="0" w:line="240" w:lineRule="auto"/>
        <w:jc w:val="both"/>
        <w:textAlignment w:val="baseline"/>
        <w:rPr>
          <w:rFonts w:ascii="Georgia" w:eastAsia="Times New Roman" w:hAnsi="Georgia" w:cs="Times New Roman"/>
          <w:color w:val="000000"/>
        </w:rPr>
      </w:pPr>
      <w:r w:rsidRPr="00F02BBF">
        <w:rPr>
          <w:rFonts w:ascii="Georgia" w:eastAsia="Times New Roman" w:hAnsi="Georgia" w:cs="Times New Roman"/>
          <w:color w:val="000000"/>
        </w:rPr>
        <w:t>For soft (porous) surfaces such as carpeted floor, rugs, and drapes, remove visible contamination if present and clean with appropriate cleaners indicated for use on these surfaces. After cleaning:</w:t>
      </w:r>
    </w:p>
    <w:p w14:paraId="494AE16D" w14:textId="77777777" w:rsidR="007C326A" w:rsidRPr="00F02BBF" w:rsidRDefault="007C326A" w:rsidP="007C326A">
      <w:pPr>
        <w:numPr>
          <w:ilvl w:val="0"/>
          <w:numId w:val="33"/>
        </w:numPr>
        <w:spacing w:after="0" w:line="240" w:lineRule="auto"/>
        <w:jc w:val="both"/>
        <w:textAlignment w:val="baseline"/>
        <w:rPr>
          <w:rFonts w:ascii="Georgia" w:eastAsia="Times New Roman" w:hAnsi="Georgia" w:cs="Times New Roman"/>
          <w:color w:val="000000"/>
        </w:rPr>
      </w:pPr>
      <w:r w:rsidRPr="00F02BBF">
        <w:rPr>
          <w:rFonts w:ascii="Georgia" w:eastAsia="Times New Roman" w:hAnsi="Georgia" w:cs="Times New Roman"/>
          <w:color w:val="000000"/>
        </w:rPr>
        <w:t>If the items can be laundered, launder items in accordance with the manufacturer’s instructions. Use the warmest appropriate water setting for the items and then dry items completely.</w:t>
      </w:r>
    </w:p>
    <w:p w14:paraId="58B6F4E7" w14:textId="1767AB80" w:rsidR="007C326A" w:rsidRPr="00F02BBF" w:rsidRDefault="007C326A" w:rsidP="007C326A">
      <w:pPr>
        <w:numPr>
          <w:ilvl w:val="0"/>
          <w:numId w:val="33"/>
        </w:numPr>
        <w:spacing w:after="120" w:line="240" w:lineRule="auto"/>
        <w:jc w:val="both"/>
        <w:textAlignment w:val="baseline"/>
        <w:rPr>
          <w:rFonts w:ascii="Georgia" w:eastAsia="Times New Roman" w:hAnsi="Georgia" w:cs="Times New Roman"/>
          <w:color w:val="000000"/>
        </w:rPr>
      </w:pPr>
      <w:r w:rsidRPr="00F02BBF">
        <w:rPr>
          <w:rFonts w:ascii="Georgia" w:eastAsia="Times New Roman" w:hAnsi="Georgia" w:cs="Times New Roman"/>
          <w:color w:val="000000"/>
        </w:rPr>
        <w:t>Otherwise, use products with the EPA-approved emerging viral pathogens icon that are suitable for porous surfaces</w:t>
      </w:r>
      <w:r w:rsidRPr="00F02BBF">
        <w:rPr>
          <w:rFonts w:ascii="Georgia" w:eastAsia="Times New Roman" w:hAnsi="Georgia" w:cs="Times New Roman"/>
          <w:b/>
          <w:bCs/>
          <w:color w:val="000000"/>
        </w:rPr>
        <w:t> </w:t>
      </w:r>
    </w:p>
    <w:p w14:paraId="7F2B1C9F" w14:textId="7A7A226E" w:rsidR="00F02BBF" w:rsidRPr="00F02BBF" w:rsidRDefault="00F02BBF" w:rsidP="007C326A">
      <w:pPr>
        <w:numPr>
          <w:ilvl w:val="0"/>
          <w:numId w:val="33"/>
        </w:numPr>
        <w:spacing w:after="120" w:line="240" w:lineRule="auto"/>
        <w:jc w:val="both"/>
        <w:textAlignment w:val="baseline"/>
        <w:rPr>
          <w:rFonts w:ascii="Georgia" w:eastAsia="Times New Roman" w:hAnsi="Georgia" w:cs="Times New Roman"/>
          <w:color w:val="000000"/>
          <w:highlight w:val="yellow"/>
        </w:rPr>
      </w:pPr>
      <w:r w:rsidRPr="00F02BBF">
        <w:rPr>
          <w:rFonts w:ascii="Georgia" w:eastAsia="Times New Roman" w:hAnsi="Georgia" w:cs="Times New Roman"/>
          <w:color w:val="000000"/>
          <w:highlight w:val="yellow"/>
        </w:rPr>
        <w:t>Staff who refuse to be tested can be excluded from the facility. Families of enrolled children who refuse testing for their children can also be excluded from the program for 14 days.</w:t>
      </w:r>
    </w:p>
    <w:p w14:paraId="3A87D065" w14:textId="753DEE87" w:rsidR="00F02BBF" w:rsidRPr="00F02BBF" w:rsidRDefault="00F02BBF" w:rsidP="007C326A">
      <w:pPr>
        <w:numPr>
          <w:ilvl w:val="0"/>
          <w:numId w:val="33"/>
        </w:numPr>
        <w:spacing w:after="120" w:line="240" w:lineRule="auto"/>
        <w:jc w:val="both"/>
        <w:textAlignment w:val="baseline"/>
        <w:rPr>
          <w:rFonts w:ascii="Georgia" w:eastAsia="Times New Roman" w:hAnsi="Georgia" w:cs="Times New Roman"/>
          <w:color w:val="000000"/>
          <w:highlight w:val="yellow"/>
        </w:rPr>
      </w:pPr>
      <w:r w:rsidRPr="00F02BBF">
        <w:rPr>
          <w:rFonts w:ascii="Georgia" w:eastAsia="Times New Roman" w:hAnsi="Georgia" w:cs="Times New Roman"/>
          <w:color w:val="000000"/>
          <w:highlight w:val="yellow"/>
        </w:rPr>
        <w:t>If positive, isolate at home for 10 days from diagnosis.</w:t>
      </w:r>
    </w:p>
    <w:p w14:paraId="7DDE27BE" w14:textId="3F130BF2" w:rsidR="007C326A" w:rsidRDefault="007C326A" w:rsidP="007C326A">
      <w:pPr>
        <w:spacing w:before="240" w:after="120" w:line="240" w:lineRule="auto"/>
        <w:jc w:val="center"/>
        <w:rPr>
          <w:rFonts w:ascii="Georgia" w:eastAsia="Times New Roman" w:hAnsi="Georgia" w:cs="Times New Roman"/>
          <w:b/>
          <w:bCs/>
          <w:color w:val="000000"/>
        </w:rPr>
      </w:pPr>
      <w:r w:rsidRPr="00F02BBF">
        <w:rPr>
          <w:rFonts w:ascii="Georgia" w:eastAsia="Times New Roman" w:hAnsi="Georgia" w:cs="Times New Roman"/>
          <w:b/>
          <w:bCs/>
          <w:color w:val="000000"/>
        </w:rPr>
        <w:t xml:space="preserve">Recommendations </w:t>
      </w:r>
      <w:proofErr w:type="gramStart"/>
      <w:r w:rsidRPr="00F02BBF">
        <w:rPr>
          <w:rFonts w:ascii="Georgia" w:eastAsia="Times New Roman" w:hAnsi="Georgia" w:cs="Times New Roman"/>
          <w:b/>
          <w:bCs/>
          <w:color w:val="000000"/>
        </w:rPr>
        <w:t>For</w:t>
      </w:r>
      <w:proofErr w:type="gramEnd"/>
      <w:r w:rsidRPr="00F02BBF">
        <w:rPr>
          <w:rFonts w:ascii="Georgia" w:eastAsia="Times New Roman" w:hAnsi="Georgia" w:cs="Times New Roman"/>
          <w:b/>
          <w:bCs/>
          <w:color w:val="000000"/>
        </w:rPr>
        <w:t xml:space="preserve"> Cleaning Staff If You Have A Person Who Is Sick At Your Facility</w:t>
      </w:r>
    </w:p>
    <w:p w14:paraId="58BE2AFD" w14:textId="4ABFF0A5" w:rsidR="00F02BBF" w:rsidRPr="00F02BBF" w:rsidRDefault="00F02BBF" w:rsidP="007C326A">
      <w:pPr>
        <w:spacing w:before="240" w:after="120" w:line="240" w:lineRule="auto"/>
        <w:jc w:val="center"/>
        <w:rPr>
          <w:rFonts w:ascii="Georgia" w:eastAsia="Times New Roman" w:hAnsi="Georgia" w:cs="Times New Roman"/>
          <w:b/>
          <w:bCs/>
          <w:color w:val="000000"/>
        </w:rPr>
      </w:pPr>
      <w:r>
        <w:rPr>
          <w:rFonts w:ascii="Georgia" w:eastAsia="Times New Roman" w:hAnsi="Georgia" w:cs="Times New Roman"/>
          <w:b/>
          <w:bCs/>
          <w:color w:val="000000"/>
        </w:rPr>
        <w:t>(</w:t>
      </w:r>
      <w:r w:rsidR="00CF3463">
        <w:rPr>
          <w:rFonts w:ascii="Georgia" w:eastAsia="Times New Roman" w:hAnsi="Georgia" w:cs="Times New Roman"/>
          <w:b/>
          <w:bCs/>
          <w:color w:val="000000"/>
        </w:rPr>
        <w:t>F</w:t>
      </w:r>
      <w:r>
        <w:rPr>
          <w:rFonts w:ascii="Georgia" w:eastAsia="Times New Roman" w:hAnsi="Georgia" w:cs="Times New Roman"/>
          <w:b/>
          <w:bCs/>
          <w:color w:val="000000"/>
        </w:rPr>
        <w:t>or use by Temple administrator and Custodial Staff)</w:t>
      </w:r>
    </w:p>
    <w:p w14:paraId="4EA79E75" w14:textId="77777777" w:rsidR="007C326A" w:rsidRPr="00F02BBF" w:rsidRDefault="007C326A" w:rsidP="007C326A">
      <w:pPr>
        <w:numPr>
          <w:ilvl w:val="0"/>
          <w:numId w:val="34"/>
        </w:numPr>
        <w:spacing w:before="240" w:after="0" w:line="240" w:lineRule="auto"/>
        <w:jc w:val="both"/>
        <w:textAlignment w:val="baseline"/>
        <w:rPr>
          <w:rFonts w:ascii="Georgia" w:eastAsia="Times New Roman" w:hAnsi="Georgia" w:cs="Times New Roman"/>
          <w:color w:val="000000"/>
        </w:rPr>
      </w:pPr>
      <w:r w:rsidRPr="00F02BBF">
        <w:rPr>
          <w:rFonts w:ascii="Georgia" w:eastAsia="Times New Roman" w:hAnsi="Georgia" w:cs="Times New Roman"/>
          <w:color w:val="000000"/>
        </w:rPr>
        <w:t>Cleaning staff should wear disposable gloves and gowns for all tasks in the cleaning process, including handling trash.</w:t>
      </w:r>
    </w:p>
    <w:p w14:paraId="0F76C0DA" w14:textId="77777777" w:rsidR="007C326A" w:rsidRPr="00F02BBF" w:rsidRDefault="007C326A" w:rsidP="007C326A">
      <w:pPr>
        <w:numPr>
          <w:ilvl w:val="0"/>
          <w:numId w:val="34"/>
        </w:numPr>
        <w:spacing w:after="0" w:line="240" w:lineRule="auto"/>
        <w:jc w:val="both"/>
        <w:textAlignment w:val="baseline"/>
        <w:rPr>
          <w:rFonts w:ascii="Georgia" w:eastAsia="Times New Roman" w:hAnsi="Georgia" w:cs="Times New Roman"/>
          <w:color w:val="000000"/>
        </w:rPr>
      </w:pPr>
      <w:r w:rsidRPr="00F02BBF">
        <w:rPr>
          <w:rFonts w:ascii="Georgia" w:eastAsia="Times New Roman" w:hAnsi="Georgia" w:cs="Times New Roman"/>
          <w:color w:val="000000"/>
        </w:rPr>
        <w:t>Gloves and gowns should be compatible with the disinfectant products being used.</w:t>
      </w:r>
    </w:p>
    <w:p w14:paraId="59D13692" w14:textId="77777777" w:rsidR="007C326A" w:rsidRPr="00F02BBF" w:rsidRDefault="007C326A" w:rsidP="007C326A">
      <w:pPr>
        <w:numPr>
          <w:ilvl w:val="0"/>
          <w:numId w:val="34"/>
        </w:numPr>
        <w:spacing w:after="0" w:line="240" w:lineRule="auto"/>
        <w:jc w:val="both"/>
        <w:textAlignment w:val="baseline"/>
        <w:rPr>
          <w:rFonts w:ascii="Georgia" w:eastAsia="Times New Roman" w:hAnsi="Georgia" w:cs="Times New Roman"/>
          <w:color w:val="000000"/>
        </w:rPr>
      </w:pPr>
      <w:r w:rsidRPr="00F02BBF">
        <w:rPr>
          <w:rFonts w:ascii="Georgia" w:eastAsia="Times New Roman" w:hAnsi="Georgia" w:cs="Times New Roman"/>
          <w:color w:val="000000"/>
        </w:rPr>
        <w:t>Additional Personal Protective Equipment (PPE) might be required based on the cleaning/disinfectant products being used and whether there is a risk of splash.</w:t>
      </w:r>
    </w:p>
    <w:p w14:paraId="4A2774E7" w14:textId="77777777" w:rsidR="007C326A" w:rsidRPr="00F02BBF" w:rsidRDefault="007C326A" w:rsidP="007C326A">
      <w:pPr>
        <w:numPr>
          <w:ilvl w:val="0"/>
          <w:numId w:val="34"/>
        </w:numPr>
        <w:spacing w:after="0" w:line="240" w:lineRule="auto"/>
        <w:jc w:val="both"/>
        <w:textAlignment w:val="baseline"/>
        <w:rPr>
          <w:rFonts w:ascii="Georgia" w:eastAsia="Times New Roman" w:hAnsi="Georgia" w:cs="Times New Roman"/>
          <w:color w:val="000000"/>
        </w:rPr>
      </w:pPr>
      <w:r w:rsidRPr="00F02BBF">
        <w:rPr>
          <w:rFonts w:ascii="Georgia" w:eastAsia="Times New Roman" w:hAnsi="Georgia" w:cs="Times New Roman"/>
          <w:color w:val="000000"/>
        </w:rPr>
        <w:t>Gloves and gowns should be removed carefully to avoid contamination of the wearer and the surrounding area. Be sure to</w:t>
      </w:r>
      <w:hyperlink r:id="rId25" w:history="1">
        <w:r w:rsidRPr="00F02BBF">
          <w:rPr>
            <w:rFonts w:ascii="Georgia" w:eastAsia="Times New Roman" w:hAnsi="Georgia" w:cs="Times New Roman"/>
            <w:color w:val="000000"/>
          </w:rPr>
          <w:t xml:space="preserve"> </w:t>
        </w:r>
        <w:r w:rsidRPr="00F02BBF">
          <w:rPr>
            <w:rFonts w:ascii="Georgia" w:eastAsia="Times New Roman" w:hAnsi="Georgia" w:cs="Times New Roman"/>
            <w:color w:val="000000"/>
            <w:u w:val="single"/>
          </w:rPr>
          <w:t>clean</w:t>
        </w:r>
      </w:hyperlink>
      <w:r w:rsidRPr="00F02BBF">
        <w:rPr>
          <w:rFonts w:ascii="Georgia" w:eastAsia="Times New Roman" w:hAnsi="Georgia" w:cs="Times New Roman"/>
          <w:color w:val="000000"/>
          <w:u w:val="single"/>
        </w:rPr>
        <w:t xml:space="preserve"> </w:t>
      </w:r>
      <w:r w:rsidRPr="00F02BBF">
        <w:rPr>
          <w:rFonts w:ascii="Georgia" w:eastAsia="Times New Roman" w:hAnsi="Georgia" w:cs="Times New Roman"/>
          <w:color w:val="000000"/>
        </w:rPr>
        <w:t>hands after removing gloves.</w:t>
      </w:r>
    </w:p>
    <w:p w14:paraId="66BC910A" w14:textId="77777777" w:rsidR="007C326A" w:rsidRPr="00F02BBF" w:rsidRDefault="007C326A" w:rsidP="007C326A">
      <w:pPr>
        <w:numPr>
          <w:ilvl w:val="0"/>
          <w:numId w:val="34"/>
        </w:numPr>
        <w:spacing w:after="0" w:line="240" w:lineRule="auto"/>
        <w:jc w:val="both"/>
        <w:textAlignment w:val="baseline"/>
        <w:rPr>
          <w:rFonts w:ascii="Georgia" w:eastAsia="Times New Roman" w:hAnsi="Georgia" w:cs="Times New Roman"/>
          <w:color w:val="000000"/>
        </w:rPr>
      </w:pPr>
      <w:r w:rsidRPr="00F02BBF">
        <w:rPr>
          <w:rFonts w:ascii="Georgia" w:eastAsia="Times New Roman" w:hAnsi="Georgia" w:cs="Times New Roman"/>
          <w:color w:val="000000"/>
        </w:rPr>
        <w:lastRenderedPageBreak/>
        <w:t>Gloves should be removed after cleaning a room or area occupied by ill persons. Clean hands immediately after gloves are removed.</w:t>
      </w:r>
    </w:p>
    <w:p w14:paraId="6B1525A4" w14:textId="77777777" w:rsidR="007C326A" w:rsidRPr="00F02BBF" w:rsidRDefault="007C326A" w:rsidP="007C326A">
      <w:pPr>
        <w:numPr>
          <w:ilvl w:val="0"/>
          <w:numId w:val="34"/>
        </w:numPr>
        <w:spacing w:after="0" w:line="240" w:lineRule="auto"/>
        <w:jc w:val="both"/>
        <w:textAlignment w:val="baseline"/>
        <w:rPr>
          <w:rFonts w:ascii="Georgia" w:eastAsia="Times New Roman" w:hAnsi="Georgia" w:cs="Times New Roman"/>
          <w:color w:val="000000"/>
        </w:rPr>
      </w:pPr>
      <w:r w:rsidRPr="00F02BBF">
        <w:rPr>
          <w:rFonts w:ascii="Georgia" w:eastAsia="Times New Roman" w:hAnsi="Georgia" w:cs="Times New Roman"/>
          <w:color w:val="000000"/>
        </w:rPr>
        <w:t>Cleaning staff should immediately report breaches in PPE (e.g., tear in gloves) or any potential exposures to their supervisor.</w:t>
      </w:r>
    </w:p>
    <w:p w14:paraId="2551EBD5" w14:textId="77777777" w:rsidR="007C326A" w:rsidRPr="00F02BBF" w:rsidRDefault="007C326A" w:rsidP="007C326A">
      <w:pPr>
        <w:numPr>
          <w:ilvl w:val="0"/>
          <w:numId w:val="34"/>
        </w:numPr>
        <w:spacing w:after="0" w:line="240" w:lineRule="auto"/>
        <w:jc w:val="both"/>
        <w:textAlignment w:val="baseline"/>
        <w:rPr>
          <w:rFonts w:ascii="Georgia" w:eastAsia="Times New Roman" w:hAnsi="Georgia" w:cs="Times New Roman"/>
          <w:color w:val="000000"/>
        </w:rPr>
      </w:pPr>
      <w:r w:rsidRPr="00F02BBF">
        <w:rPr>
          <w:rFonts w:ascii="Georgia" w:eastAsia="Times New Roman" w:hAnsi="Georgia" w:cs="Times New Roman"/>
          <w:color w:val="000000"/>
        </w:rPr>
        <w:t>Cleaning staff and others should</w:t>
      </w:r>
      <w:hyperlink r:id="rId26" w:history="1">
        <w:r w:rsidRPr="00F02BBF">
          <w:rPr>
            <w:rFonts w:ascii="Georgia" w:eastAsia="Times New Roman" w:hAnsi="Georgia" w:cs="Times New Roman"/>
            <w:color w:val="000000"/>
          </w:rPr>
          <w:t xml:space="preserve"> </w:t>
        </w:r>
        <w:r w:rsidRPr="00F02BBF">
          <w:rPr>
            <w:rFonts w:ascii="Georgia" w:eastAsia="Times New Roman" w:hAnsi="Georgia" w:cs="Times New Roman"/>
            <w:color w:val="000000"/>
            <w:u w:val="single"/>
          </w:rPr>
          <w:t>clean</w:t>
        </w:r>
      </w:hyperlink>
      <w:r w:rsidRPr="00F02BBF">
        <w:rPr>
          <w:rFonts w:ascii="Georgia" w:eastAsia="Times New Roman" w:hAnsi="Georgia" w:cs="Times New Roman"/>
          <w:color w:val="000000"/>
        </w:rPr>
        <w:t xml:space="preserve"> hands often, including immediately after removing gloves and after contact with an ill person, by washing hands with soap and water for 20 seconds. If soap and water are not available and hands are not visibly dirty, an alcohol-based hand sanitizer that contains 60%-95% alcohol may be used. However, if hands are visibly dirty, always wash hands with soap and water.</w:t>
      </w:r>
    </w:p>
    <w:p w14:paraId="52D1098B" w14:textId="77777777" w:rsidR="007C326A" w:rsidRPr="00F02BBF" w:rsidRDefault="007C326A" w:rsidP="007C326A">
      <w:pPr>
        <w:numPr>
          <w:ilvl w:val="0"/>
          <w:numId w:val="34"/>
        </w:numPr>
        <w:spacing w:after="120" w:line="240" w:lineRule="auto"/>
        <w:jc w:val="both"/>
        <w:textAlignment w:val="baseline"/>
        <w:rPr>
          <w:rFonts w:ascii="Georgia" w:eastAsia="Times New Roman" w:hAnsi="Georgia" w:cs="Times New Roman"/>
          <w:color w:val="000000"/>
        </w:rPr>
      </w:pPr>
      <w:r w:rsidRPr="00F02BBF">
        <w:rPr>
          <w:rFonts w:ascii="Georgia" w:eastAsia="Times New Roman" w:hAnsi="Georgia" w:cs="Times New Roman"/>
          <w:color w:val="000000"/>
        </w:rPr>
        <w:t>Follow normal preventive actions while at work and home, including cleaning hands and avoiding touching eyes, nose, or mouth with unwashed hands.</w:t>
      </w:r>
    </w:p>
    <w:p w14:paraId="3867F80E" w14:textId="77777777" w:rsidR="007C326A" w:rsidRPr="00F02BBF" w:rsidRDefault="007C326A" w:rsidP="007C326A">
      <w:pPr>
        <w:spacing w:before="240" w:after="120" w:line="240" w:lineRule="auto"/>
        <w:jc w:val="both"/>
        <w:rPr>
          <w:rFonts w:ascii="Georgia" w:eastAsia="Times New Roman" w:hAnsi="Georgia" w:cs="Times New Roman"/>
          <w:color w:val="000000"/>
        </w:rPr>
      </w:pPr>
      <w:r w:rsidRPr="00F02BBF">
        <w:rPr>
          <w:rFonts w:ascii="Georgia" w:eastAsia="Times New Roman" w:hAnsi="Georgia" w:cs="Times New Roman"/>
          <w:i/>
          <w:iCs/>
          <w:color w:val="000000"/>
          <w:u w:val="single"/>
        </w:rPr>
        <w:t>Note on How to Access PPE</w:t>
      </w:r>
      <w:r w:rsidRPr="00F02BBF">
        <w:rPr>
          <w:rFonts w:ascii="Georgia" w:eastAsia="Times New Roman" w:hAnsi="Georgia" w:cs="Times New Roman"/>
          <w:b/>
          <w:bCs/>
          <w:color w:val="000000"/>
          <w:u w:val="single"/>
        </w:rPr>
        <w:t>:</w:t>
      </w:r>
      <w:r w:rsidRPr="00F02BBF">
        <w:rPr>
          <w:rFonts w:ascii="Georgia" w:eastAsia="Times New Roman" w:hAnsi="Georgia" w:cs="Times New Roman"/>
          <w:b/>
          <w:bCs/>
          <w:color w:val="000000"/>
        </w:rPr>
        <w:t xml:space="preserve"> Please look </w:t>
      </w:r>
      <w:r w:rsidRPr="00F02BBF">
        <w:rPr>
          <w:rFonts w:ascii="Georgia" w:eastAsia="Times New Roman" w:hAnsi="Georgia" w:cs="Times New Roman"/>
          <w:color w:val="000000"/>
        </w:rPr>
        <w:t xml:space="preserve">on the </w:t>
      </w:r>
      <w:hyperlink r:id="rId27" w:history="1">
        <w:r w:rsidRPr="00F02BBF">
          <w:rPr>
            <w:rStyle w:val="Hyperlink"/>
            <w:rFonts w:ascii="Georgia" w:eastAsia="Times New Roman" w:hAnsi="Georgia" w:cs="Times New Roman"/>
          </w:rPr>
          <w:t>NewMexico.gov</w:t>
        </w:r>
      </w:hyperlink>
      <w:r w:rsidRPr="00F02BBF">
        <w:rPr>
          <w:rFonts w:ascii="Georgia" w:eastAsia="Times New Roman" w:hAnsi="Georgia" w:cs="Times New Roman"/>
          <w:color w:val="000000"/>
        </w:rPr>
        <w:t xml:space="preserve"> website, under </w:t>
      </w:r>
      <w:hyperlink r:id="rId28" w:history="1">
        <w:r w:rsidRPr="00F02BBF">
          <w:rPr>
            <w:rStyle w:val="Hyperlink"/>
            <w:rFonts w:ascii="Georgia" w:eastAsia="Times New Roman" w:hAnsi="Georgia" w:cs="Times New Roman"/>
          </w:rPr>
          <w:t>NM COVID-19 Emergency Supply Collaborative</w:t>
        </w:r>
      </w:hyperlink>
      <w:r w:rsidRPr="00F02BBF">
        <w:rPr>
          <w:rFonts w:ascii="Georgia" w:eastAsia="Times New Roman" w:hAnsi="Georgia" w:cs="Times New Roman"/>
          <w:color w:val="000000"/>
        </w:rPr>
        <w:t xml:space="preserve"> to review the list of vendors selling PPE. If a program continues to experience a shortage, please contact New Mexico’s Child Care Resource and Referral at 1-800 691-9067 for assistance. For questions, you may also call DOH’s PPE line at 505-476-8284 Monday through Friday between 8 a.m. and 5 p.m.  </w:t>
      </w:r>
    </w:p>
    <w:p w14:paraId="07A413C5" w14:textId="77777777" w:rsidR="007C326A" w:rsidRPr="00F02BBF" w:rsidRDefault="007C326A" w:rsidP="007C326A">
      <w:pPr>
        <w:shd w:val="clear" w:color="auto" w:fill="FFFFFF"/>
        <w:spacing w:after="0" w:line="240" w:lineRule="auto"/>
        <w:jc w:val="both"/>
        <w:rPr>
          <w:rFonts w:ascii="Georgia" w:eastAsia="Times New Roman" w:hAnsi="Georgia" w:cs="Times New Roman"/>
          <w:sz w:val="24"/>
          <w:szCs w:val="24"/>
        </w:rPr>
      </w:pPr>
    </w:p>
    <w:p w14:paraId="22DCC2E7" w14:textId="07F3FB18" w:rsidR="007C326A" w:rsidRDefault="007C326A" w:rsidP="00F02BBF">
      <w:pPr>
        <w:shd w:val="clear" w:color="auto" w:fill="FFFFFF"/>
        <w:spacing w:after="0" w:line="240" w:lineRule="auto"/>
        <w:jc w:val="both"/>
        <w:rPr>
          <w:rFonts w:ascii="Georgia" w:eastAsia="Times New Roman" w:hAnsi="Georgia" w:cs="Times New Roman"/>
          <w:sz w:val="24"/>
          <w:szCs w:val="24"/>
        </w:rPr>
      </w:pPr>
      <w:r w:rsidRPr="00F02BBF">
        <w:rPr>
          <w:rFonts w:ascii="Georgia" w:eastAsia="Times New Roman" w:hAnsi="Georgia" w:cs="Times New Roman"/>
          <w:color w:val="000000"/>
        </w:rPr>
        <w:t>If you have additional questions about disinfection and cleaning in response to COVID-19, please call the New Mexico Department of Health’s COVID-19 hotline at 1-833-551-0518.</w:t>
      </w:r>
      <w:r>
        <w:rPr>
          <w:rFonts w:ascii="Georgia" w:eastAsia="Times New Roman" w:hAnsi="Georgia" w:cs="Times New Roman"/>
          <w:b/>
          <w:bCs/>
          <w:color w:val="000000"/>
        </w:rPr>
        <w:tab/>
      </w:r>
      <w:r w:rsidRPr="007C326A">
        <w:rPr>
          <w:rFonts w:ascii="Georgia" w:eastAsia="Times New Roman" w:hAnsi="Georgia" w:cs="Times New Roman"/>
          <w:b/>
          <w:bCs/>
          <w:color w:val="000000"/>
        </w:rPr>
        <w:br/>
      </w:r>
    </w:p>
    <w:p w14:paraId="0B877F5C" w14:textId="77777777" w:rsidR="00CC0315" w:rsidRPr="001E7CE8" w:rsidRDefault="00CC0315" w:rsidP="00CC0315">
      <w:pPr>
        <w:spacing w:line="240" w:lineRule="auto"/>
        <w:jc w:val="center"/>
        <w:rPr>
          <w:rFonts w:ascii="Georgia" w:eastAsia="Georgia" w:hAnsi="Georgia" w:cs="Calibri"/>
          <w:b/>
        </w:rPr>
      </w:pPr>
      <w:r>
        <w:rPr>
          <w:rFonts w:ascii="Georgia" w:eastAsia="Georgia" w:hAnsi="Georgia" w:cs="Calibri"/>
          <w:b/>
        </w:rPr>
        <w:br/>
      </w:r>
      <w:r w:rsidRPr="001E7CE8">
        <w:rPr>
          <w:rFonts w:ascii="Georgia" w:eastAsia="Georgia" w:hAnsi="Georgia" w:cs="Calibri"/>
          <w:b/>
        </w:rPr>
        <w:t>Best Practices</w:t>
      </w:r>
    </w:p>
    <w:p w14:paraId="682D933C" w14:textId="77777777" w:rsidR="00CC0315" w:rsidRPr="0029550A" w:rsidRDefault="00CC0315" w:rsidP="00CC0315">
      <w:pPr>
        <w:numPr>
          <w:ilvl w:val="0"/>
          <w:numId w:val="41"/>
        </w:numPr>
        <w:spacing w:after="0" w:line="240" w:lineRule="auto"/>
        <w:ind w:left="360" w:firstLine="0"/>
        <w:rPr>
          <w:rFonts w:ascii="Georgia" w:eastAsia="Georgia" w:hAnsi="Georgia" w:cs="Calibri"/>
        </w:rPr>
      </w:pPr>
      <w:r w:rsidRPr="0029550A">
        <w:rPr>
          <w:rFonts w:ascii="Georgia" w:eastAsia="Georgia" w:hAnsi="Georgia" w:cs="Calibri"/>
        </w:rPr>
        <w:t>Incorporate additional time outside.</w:t>
      </w:r>
    </w:p>
    <w:p w14:paraId="37764215" w14:textId="77777777" w:rsidR="00CC0315" w:rsidRPr="0029550A" w:rsidRDefault="00CC0315" w:rsidP="00CC0315">
      <w:pPr>
        <w:pStyle w:val="ListParagraph"/>
        <w:numPr>
          <w:ilvl w:val="0"/>
          <w:numId w:val="41"/>
        </w:numPr>
        <w:spacing w:after="0" w:line="276" w:lineRule="auto"/>
        <w:rPr>
          <w:rFonts w:ascii="Georgia" w:eastAsia="Georgia" w:hAnsi="Georgia" w:cs="Calibri"/>
        </w:rPr>
      </w:pPr>
      <w:r w:rsidRPr="0029550A">
        <w:rPr>
          <w:rFonts w:ascii="Georgia" w:eastAsia="Georgia" w:hAnsi="Georgia" w:cs="Calibri"/>
        </w:rPr>
        <w:t xml:space="preserve">Social-emotional needs of children must be taken into consideration, and teachers’ knowledge and judgement should be used to allow social interactions while keeping children safe. Teachers should assist children with turn-taking, sharing, and safety. </w:t>
      </w:r>
    </w:p>
    <w:p w14:paraId="4ED1FEF0" w14:textId="77777777" w:rsidR="00CC0315" w:rsidRPr="0029550A" w:rsidRDefault="00CC0315" w:rsidP="00CC0315">
      <w:pPr>
        <w:numPr>
          <w:ilvl w:val="0"/>
          <w:numId w:val="37"/>
        </w:numPr>
        <w:spacing w:after="0" w:line="276" w:lineRule="auto"/>
        <w:rPr>
          <w:rFonts w:ascii="Georgia" w:eastAsia="Georgia" w:hAnsi="Georgia" w:cs="Calibri"/>
        </w:rPr>
      </w:pPr>
      <w:r w:rsidRPr="0029550A">
        <w:rPr>
          <w:rFonts w:ascii="Georgia" w:eastAsia="Georgia" w:hAnsi="Georgia" w:cs="Calibri"/>
        </w:rPr>
        <w:t>Have</w:t>
      </w:r>
      <w:r w:rsidRPr="0029550A">
        <w:rPr>
          <w:rFonts w:ascii="Georgia" w:hAnsi="Georgia" w:cs="Calibri"/>
        </w:rPr>
        <w:t xml:space="preserve"> substitutes available in case staff need to be excluded due to illness or other reasons. Substitutes must meet the licensing requirements for background checks and must be tested for COVID-19 prior to working in the facility. </w:t>
      </w:r>
    </w:p>
    <w:p w14:paraId="692E18D3" w14:textId="77777777" w:rsidR="00CC0315" w:rsidRPr="0029550A" w:rsidRDefault="00CC0315" w:rsidP="00CC0315">
      <w:pPr>
        <w:numPr>
          <w:ilvl w:val="0"/>
          <w:numId w:val="41"/>
        </w:numPr>
        <w:shd w:val="clear" w:color="auto" w:fill="FFFFFF"/>
        <w:spacing w:after="0" w:line="240" w:lineRule="auto"/>
        <w:ind w:left="360" w:firstLine="0"/>
        <w:rPr>
          <w:rFonts w:ascii="Georgia" w:eastAsia="Georgia" w:hAnsi="Georgia" w:cs="Calibri"/>
        </w:rPr>
      </w:pPr>
      <w:r w:rsidRPr="0029550A">
        <w:rPr>
          <w:rFonts w:ascii="Georgia" w:eastAsia="Georgia" w:hAnsi="Georgia" w:cs="Calibri"/>
        </w:rPr>
        <w:t xml:space="preserve">Communicate to families and staff about staying home when they are sick. </w:t>
      </w:r>
    </w:p>
    <w:p w14:paraId="287B361D" w14:textId="77777777" w:rsidR="00CC0315" w:rsidRPr="001E7CE8" w:rsidRDefault="00CC0315" w:rsidP="00CC0315">
      <w:pPr>
        <w:pStyle w:val="ListParagraph"/>
        <w:numPr>
          <w:ilvl w:val="0"/>
          <w:numId w:val="41"/>
        </w:numPr>
        <w:shd w:val="clear" w:color="auto" w:fill="FFFFFF"/>
        <w:spacing w:after="0" w:line="240" w:lineRule="auto"/>
        <w:rPr>
          <w:rFonts w:ascii="Georgia" w:eastAsia="Georgia" w:hAnsi="Georgia" w:cs="Calibri"/>
        </w:rPr>
      </w:pPr>
      <w:r w:rsidRPr="001E7CE8">
        <w:rPr>
          <w:rFonts w:ascii="Georgia" w:eastAsia="Georgia" w:hAnsi="Georgia" w:cs="Calibri"/>
        </w:rPr>
        <w:t xml:space="preserve">Educate families about COVID-19 symptoms, taking temperature, and exclusion policies. Update emergency contact information. </w:t>
      </w:r>
    </w:p>
    <w:p w14:paraId="19D7B9C0" w14:textId="77777777" w:rsidR="00CC0315" w:rsidRPr="001E7CE8" w:rsidRDefault="00CC0315" w:rsidP="00CC0315">
      <w:pPr>
        <w:pStyle w:val="ListParagraph"/>
        <w:numPr>
          <w:ilvl w:val="0"/>
          <w:numId w:val="41"/>
        </w:numPr>
        <w:shd w:val="clear" w:color="auto" w:fill="FFFFFF"/>
        <w:spacing w:after="0" w:line="240" w:lineRule="auto"/>
        <w:rPr>
          <w:rFonts w:ascii="Georgia" w:eastAsia="Georgia" w:hAnsi="Georgia" w:cs="Calibri"/>
        </w:rPr>
      </w:pPr>
      <w:r w:rsidRPr="001E7CE8">
        <w:rPr>
          <w:rFonts w:ascii="Georgia" w:eastAsia="Georgia" w:hAnsi="Georgia" w:cs="Calibri"/>
        </w:rPr>
        <w:t>Place posters describing handwashing steps near sinks. Developmentally appropriate posters in multiple languages are available from CDC.</w:t>
      </w:r>
    </w:p>
    <w:p w14:paraId="03FDAB9B" w14:textId="77777777" w:rsidR="00CC0315" w:rsidRPr="001E7CE8" w:rsidRDefault="00CC0315" w:rsidP="00CC0315">
      <w:pPr>
        <w:numPr>
          <w:ilvl w:val="0"/>
          <w:numId w:val="41"/>
        </w:numPr>
        <w:spacing w:after="0" w:line="240" w:lineRule="auto"/>
        <w:ind w:left="360" w:firstLine="0"/>
        <w:rPr>
          <w:rFonts w:ascii="Georgia" w:eastAsia="Georgia" w:hAnsi="Georgia" w:cs="Calibri"/>
        </w:rPr>
      </w:pPr>
      <w:r w:rsidRPr="001E7CE8">
        <w:rPr>
          <w:rFonts w:ascii="Georgia" w:eastAsia="Georgia" w:hAnsi="Georgia" w:cs="Calibri"/>
        </w:rPr>
        <w:t>Provide clear, reassuring guidance to children.</w:t>
      </w:r>
    </w:p>
    <w:p w14:paraId="35AD1D45" w14:textId="77777777" w:rsidR="00CC0315" w:rsidRPr="001E7CE8" w:rsidRDefault="00CC0315" w:rsidP="00CC0315">
      <w:pPr>
        <w:numPr>
          <w:ilvl w:val="0"/>
          <w:numId w:val="41"/>
        </w:numPr>
        <w:shd w:val="clear" w:color="auto" w:fill="FFFFFF"/>
        <w:spacing w:after="0" w:line="240" w:lineRule="auto"/>
        <w:ind w:left="360" w:firstLine="0"/>
        <w:rPr>
          <w:rFonts w:ascii="Georgia" w:eastAsia="Georgia" w:hAnsi="Georgia" w:cs="Calibri"/>
        </w:rPr>
      </w:pPr>
      <w:r w:rsidRPr="001E7CE8">
        <w:rPr>
          <w:rFonts w:ascii="Georgia" w:eastAsia="Georgia" w:hAnsi="Georgia" w:cs="Calibri"/>
        </w:rPr>
        <w:t xml:space="preserve">Keep siblings together in the same group, if possible. </w:t>
      </w:r>
    </w:p>
    <w:p w14:paraId="4D48B03D" w14:textId="77777777" w:rsidR="00CC0315" w:rsidRPr="001E7CE8" w:rsidRDefault="00CC0315" w:rsidP="00CC0315">
      <w:pPr>
        <w:numPr>
          <w:ilvl w:val="0"/>
          <w:numId w:val="41"/>
        </w:numPr>
        <w:spacing w:after="0" w:line="240" w:lineRule="auto"/>
        <w:ind w:left="360" w:firstLine="0"/>
        <w:rPr>
          <w:rFonts w:ascii="Georgia" w:eastAsia="Georgia" w:hAnsi="Georgia" w:cs="Calibri"/>
        </w:rPr>
      </w:pPr>
      <w:r w:rsidRPr="001E7CE8">
        <w:rPr>
          <w:rFonts w:ascii="Georgia" w:eastAsia="Georgia" w:hAnsi="Georgia" w:cs="Calibri"/>
        </w:rPr>
        <w:t xml:space="preserve">Reduce the use of trays during mealtime. Avoid sharing of food, drinks and utensils. </w:t>
      </w:r>
    </w:p>
    <w:p w14:paraId="789DFBA2" w14:textId="77777777" w:rsidR="00CC0315" w:rsidRPr="001E7CE8" w:rsidRDefault="00CC0315" w:rsidP="00CC0315">
      <w:pPr>
        <w:pStyle w:val="ListParagraph"/>
        <w:numPr>
          <w:ilvl w:val="0"/>
          <w:numId w:val="41"/>
        </w:numPr>
        <w:spacing w:after="0" w:line="240" w:lineRule="auto"/>
        <w:rPr>
          <w:rFonts w:ascii="Georgia" w:eastAsia="Georgia" w:hAnsi="Georgia" w:cs="Calibri"/>
        </w:rPr>
      </w:pPr>
      <w:r w:rsidRPr="001E7CE8">
        <w:rPr>
          <w:rFonts w:ascii="Georgia" w:eastAsia="Georgia" w:hAnsi="Georgia" w:cs="Calibri"/>
        </w:rPr>
        <w:t xml:space="preserve">Serve meals and snacks in the classroom to avoid congregating in large groups. If spaces such as cafeterias need to be used, stagger use and disinfect in between use. During meals maintain same groups of students and adults. </w:t>
      </w:r>
    </w:p>
    <w:p w14:paraId="5FCB7022" w14:textId="77777777" w:rsidR="00CC0315" w:rsidRPr="001E7CE8" w:rsidRDefault="00CC0315" w:rsidP="00CC0315">
      <w:pPr>
        <w:pStyle w:val="ListParagraph"/>
        <w:numPr>
          <w:ilvl w:val="0"/>
          <w:numId w:val="41"/>
        </w:numPr>
        <w:spacing w:after="0" w:line="240" w:lineRule="auto"/>
        <w:rPr>
          <w:rFonts w:ascii="Georgia" w:eastAsia="Georgia" w:hAnsi="Georgia" w:cs="Calibri"/>
        </w:rPr>
      </w:pPr>
      <w:r w:rsidRPr="001E7CE8">
        <w:rPr>
          <w:rFonts w:ascii="Georgia" w:eastAsia="Georgia" w:hAnsi="Georgia" w:cs="Calibri"/>
        </w:rPr>
        <w:t xml:space="preserve">Ensure adequate supplies to minimize sharing of high touch materials (art supplies, sports equipment, etc.). Assign equipment to a single individual or limit use of supplies and equipment by one group of children at a time and clean and disinfect between use. </w:t>
      </w:r>
    </w:p>
    <w:p w14:paraId="1A99B2FA" w14:textId="021C440B" w:rsidR="00CC0315" w:rsidRDefault="00CC0315" w:rsidP="00CC0315">
      <w:pPr>
        <w:numPr>
          <w:ilvl w:val="0"/>
          <w:numId w:val="41"/>
        </w:numPr>
        <w:spacing w:after="0" w:line="276" w:lineRule="auto"/>
        <w:rPr>
          <w:rFonts w:ascii="Georgia" w:eastAsia="Georgia" w:hAnsi="Georgia" w:cs="Calibri"/>
        </w:rPr>
      </w:pPr>
      <w:r w:rsidRPr="001E7CE8">
        <w:rPr>
          <w:rFonts w:ascii="Georgia" w:eastAsia="Georgia" w:hAnsi="Georgia" w:cs="Calibri"/>
        </w:rPr>
        <w:t xml:space="preserve">Establish and continue communication with local and state authorities to determine current mitigation levels in your community. Check state and local health department notices daily about transmission in the area and adjust operations accordingly. </w:t>
      </w:r>
    </w:p>
    <w:p w14:paraId="116B1558" w14:textId="1D3E905A" w:rsidR="00DF3EB0" w:rsidRDefault="00DF3EB0" w:rsidP="00CC0315">
      <w:pPr>
        <w:numPr>
          <w:ilvl w:val="0"/>
          <w:numId w:val="41"/>
        </w:numPr>
        <w:spacing w:after="0" w:line="276" w:lineRule="auto"/>
        <w:rPr>
          <w:rFonts w:ascii="Georgia" w:eastAsia="Georgia" w:hAnsi="Georgia" w:cs="Calibri"/>
        </w:rPr>
      </w:pPr>
      <w:r>
        <w:rPr>
          <w:rFonts w:ascii="Georgia" w:eastAsia="Georgia" w:hAnsi="Georgia" w:cs="Calibri"/>
        </w:rPr>
        <w:t>For more information and resources</w:t>
      </w:r>
      <w:r w:rsidR="0086412B">
        <w:rPr>
          <w:rFonts w:ascii="Georgia" w:eastAsia="Georgia" w:hAnsi="Georgia" w:cs="Calibri"/>
        </w:rPr>
        <w:t xml:space="preserve"> visit: </w:t>
      </w:r>
      <w:hyperlink r:id="rId29" w:history="1">
        <w:r w:rsidR="0086412B" w:rsidRPr="00A53401">
          <w:rPr>
            <w:rStyle w:val="Hyperlink"/>
            <w:rFonts w:ascii="Georgia" w:eastAsia="Georgia" w:hAnsi="Georgia" w:cs="Calibri"/>
          </w:rPr>
          <w:t>https://cv.nmhealth.org</w:t>
        </w:r>
      </w:hyperlink>
    </w:p>
    <w:p w14:paraId="0A7ED896" w14:textId="77777777" w:rsidR="0086412B" w:rsidRPr="001E7CE8" w:rsidRDefault="0086412B" w:rsidP="0086412B">
      <w:pPr>
        <w:spacing w:after="0" w:line="276" w:lineRule="auto"/>
        <w:ind w:left="720"/>
        <w:rPr>
          <w:rFonts w:ascii="Georgia" w:eastAsia="Georgia" w:hAnsi="Georgia" w:cs="Calibri"/>
        </w:rPr>
      </w:pPr>
    </w:p>
    <w:p w14:paraId="6FD49ACE" w14:textId="77777777" w:rsidR="007C326A" w:rsidRDefault="007C326A" w:rsidP="007C326A">
      <w:pPr>
        <w:spacing w:before="240" w:after="240" w:line="240" w:lineRule="auto"/>
        <w:rPr>
          <w:rFonts w:ascii="Georgia" w:eastAsia="Times New Roman" w:hAnsi="Georgia" w:cs="Times New Roman"/>
          <w:b/>
          <w:bCs/>
          <w:color w:val="000000"/>
        </w:rPr>
      </w:pPr>
    </w:p>
    <w:p w14:paraId="649F9D76" w14:textId="567FE5A1" w:rsidR="00982C44" w:rsidRDefault="00982C44" w:rsidP="00982C44">
      <w:pPr>
        <w:spacing w:before="240" w:after="240" w:line="240" w:lineRule="auto"/>
        <w:rPr>
          <w:rFonts w:ascii="Georgia" w:eastAsia="Times New Roman" w:hAnsi="Georgia" w:cs="Times New Roman"/>
          <w:b/>
          <w:bCs/>
          <w:color w:val="000000"/>
        </w:rPr>
      </w:pPr>
      <w:r>
        <w:rPr>
          <w:rFonts w:ascii="Georgia" w:eastAsia="Times New Roman" w:hAnsi="Georgia" w:cs="Times New Roman"/>
          <w:b/>
          <w:bCs/>
          <w:color w:val="000000"/>
        </w:rPr>
        <w:t>Review, Update and Implement Emergency Preparedness Plans</w:t>
      </w:r>
    </w:p>
    <w:p w14:paraId="0399342C" w14:textId="1698F302" w:rsidR="00982C44" w:rsidRDefault="00982C44" w:rsidP="00982C44">
      <w:pPr>
        <w:spacing w:before="240" w:after="240" w:line="240" w:lineRule="auto"/>
        <w:rPr>
          <w:rFonts w:ascii="Georgia" w:eastAsia="Times New Roman" w:hAnsi="Georgia" w:cs="Times New Roman"/>
          <w:color w:val="000000"/>
        </w:rPr>
      </w:pPr>
      <w:r>
        <w:rPr>
          <w:rFonts w:ascii="Georgia" w:eastAsia="Times New Roman" w:hAnsi="Georgia" w:cs="Times New Roman"/>
          <w:color w:val="000000"/>
        </w:rPr>
        <w:t>Focus on the components of your plans that address infectious disease outbreaks.</w:t>
      </w:r>
    </w:p>
    <w:p w14:paraId="04AF5F09" w14:textId="61261D32" w:rsidR="00982C44" w:rsidRDefault="00982C44" w:rsidP="00982C44">
      <w:pPr>
        <w:pStyle w:val="ListParagraph"/>
        <w:numPr>
          <w:ilvl w:val="0"/>
          <w:numId w:val="47"/>
        </w:numPr>
        <w:spacing w:before="240" w:after="240" w:line="240" w:lineRule="auto"/>
        <w:rPr>
          <w:rFonts w:ascii="Georgia" w:eastAsia="Times New Roman" w:hAnsi="Georgia" w:cs="Times New Roman"/>
          <w:color w:val="000000"/>
        </w:rPr>
      </w:pPr>
      <w:r>
        <w:rPr>
          <w:rFonts w:ascii="Georgia" w:eastAsia="Times New Roman" w:hAnsi="Georgia" w:cs="Times New Roman"/>
          <w:color w:val="000000"/>
        </w:rPr>
        <w:t>Ensure that the plan includes strategies to reduce the spread of a wide variety of infectious diseases (e.g., seasonal influenza).  Effective strategies build on everyday child care policies and practices.</w:t>
      </w:r>
    </w:p>
    <w:p w14:paraId="0E3AE6DA" w14:textId="52811F5C" w:rsidR="00982C44" w:rsidRPr="00982C44" w:rsidRDefault="00982C44" w:rsidP="00982C44">
      <w:pPr>
        <w:pStyle w:val="ListParagraph"/>
        <w:numPr>
          <w:ilvl w:val="0"/>
          <w:numId w:val="47"/>
        </w:numPr>
        <w:spacing w:before="240" w:after="240" w:line="240" w:lineRule="auto"/>
        <w:rPr>
          <w:rFonts w:ascii="Georgia" w:eastAsia="Times New Roman" w:hAnsi="Georgia" w:cs="Times New Roman"/>
          <w:color w:val="000000"/>
        </w:rPr>
      </w:pPr>
      <w:r>
        <w:rPr>
          <w:rFonts w:ascii="Georgia" w:eastAsia="Times New Roman" w:hAnsi="Georgia" w:cs="Times New Roman"/>
          <w:color w:val="000000"/>
        </w:rPr>
        <w:t>Ensure that the plan emphasizes common-sense preventive actions for children, staff and families (e.g., staying home when sick</w:t>
      </w:r>
      <w:r w:rsidR="00C11DDF">
        <w:rPr>
          <w:rFonts w:ascii="Georgia" w:eastAsia="Times New Roman" w:hAnsi="Georgia" w:cs="Times New Roman"/>
          <w:color w:val="000000"/>
        </w:rPr>
        <w:t>;</w:t>
      </w:r>
      <w:r>
        <w:rPr>
          <w:rFonts w:ascii="Georgia" w:eastAsia="Times New Roman" w:hAnsi="Georgia" w:cs="Times New Roman"/>
          <w:color w:val="000000"/>
        </w:rPr>
        <w:t xml:space="preserve"> appropriately covering coughs and sneezes; cleaning frequently touched surfaces; and washing hands often</w:t>
      </w:r>
      <w:r w:rsidR="00C11DDF">
        <w:rPr>
          <w:rFonts w:ascii="Georgia" w:eastAsia="Times New Roman" w:hAnsi="Georgia" w:cs="Times New Roman"/>
          <w:color w:val="000000"/>
        </w:rPr>
        <w:t>).</w:t>
      </w:r>
    </w:p>
    <w:p w14:paraId="1A033EB8" w14:textId="77777777" w:rsidR="00982C44" w:rsidRDefault="00982C44" w:rsidP="00C11DDF">
      <w:pPr>
        <w:spacing w:before="240" w:after="240" w:line="240" w:lineRule="auto"/>
        <w:rPr>
          <w:rFonts w:ascii="Georgia" w:eastAsia="Times New Roman" w:hAnsi="Georgia" w:cs="Times New Roman"/>
          <w:b/>
          <w:bCs/>
          <w:color w:val="000000"/>
        </w:rPr>
      </w:pPr>
    </w:p>
    <w:p w14:paraId="216B7102" w14:textId="0EC44121" w:rsidR="007C326A" w:rsidRPr="00F02BBF" w:rsidRDefault="007C326A" w:rsidP="00C11DDF">
      <w:pPr>
        <w:spacing w:before="240" w:after="240" w:line="240" w:lineRule="auto"/>
        <w:rPr>
          <w:rFonts w:ascii="Georgia" w:eastAsia="Times New Roman" w:hAnsi="Georgia" w:cs="Times New Roman"/>
          <w:sz w:val="24"/>
          <w:szCs w:val="24"/>
        </w:rPr>
      </w:pPr>
      <w:r w:rsidRPr="00F02BBF">
        <w:rPr>
          <w:rFonts w:ascii="Georgia" w:eastAsia="Times New Roman" w:hAnsi="Georgia" w:cs="Times New Roman"/>
          <w:b/>
          <w:bCs/>
          <w:color w:val="000000"/>
        </w:rPr>
        <w:t xml:space="preserve">Changes </w:t>
      </w:r>
      <w:proofErr w:type="gramStart"/>
      <w:r w:rsidRPr="00F02BBF">
        <w:rPr>
          <w:rFonts w:ascii="Georgia" w:eastAsia="Times New Roman" w:hAnsi="Georgia" w:cs="Times New Roman"/>
          <w:b/>
          <w:bCs/>
          <w:color w:val="000000"/>
        </w:rPr>
        <w:t>In</w:t>
      </w:r>
      <w:proofErr w:type="gramEnd"/>
      <w:r w:rsidRPr="00F02BBF">
        <w:rPr>
          <w:rFonts w:ascii="Georgia" w:eastAsia="Times New Roman" w:hAnsi="Georgia" w:cs="Times New Roman"/>
          <w:b/>
          <w:bCs/>
          <w:color w:val="000000"/>
        </w:rPr>
        <w:t xml:space="preserve"> Business Operations And Practices</w:t>
      </w:r>
    </w:p>
    <w:p w14:paraId="31DB22B5" w14:textId="77777777" w:rsidR="007C326A" w:rsidRPr="00F02BBF" w:rsidRDefault="007C326A" w:rsidP="007C326A">
      <w:pPr>
        <w:spacing w:before="240" w:after="240" w:line="240" w:lineRule="auto"/>
        <w:jc w:val="both"/>
        <w:rPr>
          <w:rFonts w:ascii="Georgia" w:eastAsia="Times New Roman" w:hAnsi="Georgia" w:cs="Times New Roman"/>
          <w:sz w:val="24"/>
          <w:szCs w:val="24"/>
        </w:rPr>
      </w:pPr>
      <w:r w:rsidRPr="00F02BBF">
        <w:rPr>
          <w:rFonts w:ascii="Georgia" w:eastAsia="Times New Roman" w:hAnsi="Georgia" w:cs="Times New Roman"/>
          <w:color w:val="000000"/>
        </w:rPr>
        <w:t>Contact your designated Children, Youth &amp; Families Department (CYFD) point of contact (licensing staff) before making any changes to your business practices. Examples of changes in business practices include, but are not limited to:</w:t>
      </w:r>
    </w:p>
    <w:p w14:paraId="3ECF5072" w14:textId="77777777" w:rsidR="007C326A" w:rsidRPr="00F02BBF" w:rsidRDefault="007C326A" w:rsidP="007C326A">
      <w:pPr>
        <w:numPr>
          <w:ilvl w:val="0"/>
          <w:numId w:val="36"/>
        </w:numPr>
        <w:spacing w:before="240" w:after="0" w:line="240" w:lineRule="auto"/>
        <w:jc w:val="both"/>
        <w:textAlignment w:val="baseline"/>
        <w:rPr>
          <w:rFonts w:ascii="Georgia" w:eastAsia="Times New Roman" w:hAnsi="Georgia" w:cs="Times New Roman"/>
          <w:color w:val="000000"/>
        </w:rPr>
      </w:pPr>
      <w:r w:rsidRPr="00F02BBF">
        <w:rPr>
          <w:rFonts w:ascii="Georgia" w:eastAsia="Times New Roman" w:hAnsi="Georgia" w:cs="Times New Roman"/>
          <w:color w:val="000000"/>
        </w:rPr>
        <w:t>Suspending services at a service location (such as temporarily closing a program).</w:t>
      </w:r>
    </w:p>
    <w:p w14:paraId="324E0553" w14:textId="77777777" w:rsidR="007C326A" w:rsidRPr="00F02BBF" w:rsidRDefault="007C326A" w:rsidP="007C326A">
      <w:pPr>
        <w:numPr>
          <w:ilvl w:val="0"/>
          <w:numId w:val="36"/>
        </w:numPr>
        <w:spacing w:after="0" w:line="240" w:lineRule="auto"/>
        <w:jc w:val="both"/>
        <w:textAlignment w:val="baseline"/>
        <w:rPr>
          <w:rFonts w:ascii="Georgia" w:eastAsia="Times New Roman" w:hAnsi="Georgia" w:cs="Times New Roman"/>
          <w:color w:val="000000"/>
        </w:rPr>
      </w:pPr>
      <w:r w:rsidRPr="00F02BBF">
        <w:rPr>
          <w:rFonts w:ascii="Georgia" w:eastAsia="Times New Roman" w:hAnsi="Georgia" w:cs="Times New Roman"/>
          <w:color w:val="000000"/>
        </w:rPr>
        <w:t>Relocating staff and children to another facility.</w:t>
      </w:r>
    </w:p>
    <w:p w14:paraId="2148804C" w14:textId="76738CB9" w:rsidR="00ED3D61" w:rsidRPr="00982C44" w:rsidRDefault="007C326A" w:rsidP="0029550A">
      <w:pPr>
        <w:numPr>
          <w:ilvl w:val="0"/>
          <w:numId w:val="36"/>
        </w:numPr>
        <w:spacing w:after="480" w:line="240" w:lineRule="auto"/>
        <w:jc w:val="both"/>
        <w:textAlignment w:val="baseline"/>
        <w:rPr>
          <w:rFonts w:ascii="Georgia" w:eastAsia="Times New Roman" w:hAnsi="Georgia" w:cs="Times New Roman"/>
          <w:color w:val="000000"/>
        </w:rPr>
      </w:pPr>
      <w:r w:rsidRPr="00982C44">
        <w:rPr>
          <w:rFonts w:ascii="Georgia" w:eastAsia="Times New Roman" w:hAnsi="Georgia" w:cs="Times New Roman"/>
          <w:color w:val="000000"/>
        </w:rPr>
        <w:t>Restricting individuals’ abilities to receive services. </w:t>
      </w:r>
    </w:p>
    <w:p w14:paraId="49EA9DBA" w14:textId="4FAAB2A1" w:rsidR="00982C44" w:rsidRPr="00982C44" w:rsidRDefault="00982C44" w:rsidP="00982C44">
      <w:pPr>
        <w:spacing w:after="480" w:line="240" w:lineRule="auto"/>
        <w:jc w:val="both"/>
        <w:textAlignment w:val="baseline"/>
        <w:rPr>
          <w:rFonts w:ascii="Georgia" w:eastAsia="Times New Roman" w:hAnsi="Georgia" w:cs="Times New Roman"/>
          <w:b/>
          <w:bCs/>
          <w:color w:val="000000"/>
        </w:rPr>
      </w:pPr>
      <w:r w:rsidRPr="00982C44">
        <w:rPr>
          <w:rFonts w:ascii="Georgia" w:eastAsia="Times New Roman" w:hAnsi="Georgia" w:cs="Times New Roman"/>
          <w:b/>
          <w:bCs/>
          <w:color w:val="000000"/>
        </w:rPr>
        <w:t xml:space="preserve">Documentation:   </w:t>
      </w:r>
    </w:p>
    <w:p w14:paraId="62939E7B" w14:textId="645B5FF1" w:rsidR="00982C44" w:rsidRDefault="00982C44" w:rsidP="00982C44">
      <w:pPr>
        <w:spacing w:after="480" w:line="240" w:lineRule="auto"/>
        <w:jc w:val="both"/>
        <w:textAlignment w:val="baseline"/>
        <w:rPr>
          <w:rFonts w:ascii="Georgia" w:eastAsia="Times New Roman" w:hAnsi="Georgia" w:cs="Times New Roman"/>
          <w:color w:val="000000"/>
        </w:rPr>
      </w:pPr>
      <w:r>
        <w:rPr>
          <w:rFonts w:ascii="Georgia" w:eastAsia="Times New Roman" w:hAnsi="Georgia" w:cs="Times New Roman"/>
          <w:color w:val="000000"/>
        </w:rPr>
        <w:t>Providers should document any changes to their operations as a result of COVID-19 and maintain evidence to support why the changes were made. Doing so will help demonstrate the basis for an action if the appropriateness of the action is question after COVID-19 is contained and operations return to normal.</w:t>
      </w:r>
    </w:p>
    <w:p w14:paraId="434DEEF2" w14:textId="15A23A8D" w:rsidR="00AE077C" w:rsidRPr="00AE077C" w:rsidRDefault="00C11DDF" w:rsidP="00AE077C">
      <w:pPr>
        <w:rPr>
          <w:rFonts w:ascii="Times New Roman" w:hAnsi="Times New Roman" w:cs="Times New Roman"/>
          <w:b/>
          <w:bCs/>
          <w:sz w:val="24"/>
          <w:szCs w:val="24"/>
        </w:rPr>
      </w:pPr>
      <w:r w:rsidRPr="00C11DDF">
        <w:rPr>
          <w:rFonts w:ascii="Times New Roman" w:hAnsi="Times New Roman" w:cs="Times New Roman"/>
          <w:b/>
          <w:bCs/>
          <w:sz w:val="24"/>
          <w:szCs w:val="24"/>
        </w:rPr>
        <w:t>Testing Requirements:</w:t>
      </w:r>
    </w:p>
    <w:p w14:paraId="1FD497E0" w14:textId="77777777" w:rsidR="00AE077C" w:rsidRDefault="00AE077C" w:rsidP="00AE077C">
      <w:pPr>
        <w:pStyle w:val="BodyText"/>
        <w:ind w:right="130"/>
        <w:jc w:val="both"/>
      </w:pPr>
      <w:r>
        <w:t>A</w:t>
      </w:r>
      <w:r w:rsidRPr="00CA45DD">
        <w:t xml:space="preserve">s a licensed or regulated child care provider, your business is subject to the authority of the Early Childhood Education </w:t>
      </w:r>
      <w:r>
        <w:t>&amp;</w:t>
      </w:r>
      <w:r w:rsidRPr="00CA45DD">
        <w:t xml:space="preserve"> Care Department and the Department of Health. In addition, all operating businesses are subject to the Governor’s Executive Orders and the Department of Health’s Public Health Orders and guidelines</w:t>
      </w:r>
      <w:r>
        <w:t xml:space="preserve">. </w:t>
      </w:r>
    </w:p>
    <w:p w14:paraId="39D33DAC" w14:textId="77777777" w:rsidR="00AE077C" w:rsidRDefault="00AE077C" w:rsidP="00AE077C">
      <w:pPr>
        <w:pStyle w:val="BodyText"/>
        <w:ind w:left="140" w:right="130"/>
        <w:jc w:val="both"/>
      </w:pPr>
    </w:p>
    <w:p w14:paraId="77F1CC64" w14:textId="77777777" w:rsidR="00AE077C" w:rsidRDefault="00AE077C" w:rsidP="00AE077C">
      <w:pPr>
        <w:pStyle w:val="BodyText"/>
        <w:ind w:right="130"/>
        <w:jc w:val="both"/>
      </w:pPr>
      <w:r w:rsidRPr="00CA45DD">
        <w:t xml:space="preserve">As our state reopens, the Governor is committed to protecting the health and safety of our children. As such, all licensees and independent caregivers </w:t>
      </w:r>
      <w:r>
        <w:t>at</w:t>
      </w:r>
      <w:r w:rsidRPr="00CA45DD">
        <w:t xml:space="preserve"> registered family child care homes must require their employees, caregivers and other adults residing in a licensed or registered home to be tested for COVID-19 to protect the health of children. </w:t>
      </w:r>
    </w:p>
    <w:p w14:paraId="123B2186" w14:textId="77777777" w:rsidR="00AE077C" w:rsidRDefault="00AE077C" w:rsidP="00AE077C">
      <w:pPr>
        <w:pStyle w:val="BodyText"/>
        <w:ind w:left="140" w:right="130"/>
        <w:jc w:val="both"/>
      </w:pPr>
    </w:p>
    <w:p w14:paraId="0181DBA3" w14:textId="77777777" w:rsidR="00AE077C" w:rsidRDefault="00AE077C" w:rsidP="00AE077C">
      <w:pPr>
        <w:pStyle w:val="BodyText"/>
        <w:ind w:right="130"/>
        <w:jc w:val="both"/>
      </w:pPr>
      <w:r>
        <w:t xml:space="preserve">ECECD’s mandate in licensing early childhood care programs is to “ensure health and safety of children while they are in care” (NMSA §32A-23C-3(B)(1)).  If an employee, caregiver, or other </w:t>
      </w:r>
      <w:r>
        <w:lastRenderedPageBreak/>
        <w:t>adult residing in a licensed or registered home has been infected with COVID-19, that individual cannot reasonably ensure the health, safety and welfare of the children in care.</w:t>
      </w:r>
    </w:p>
    <w:p w14:paraId="6DD3BA67" w14:textId="77777777" w:rsidR="00AE077C" w:rsidRDefault="00AE077C" w:rsidP="00AE077C">
      <w:pPr>
        <w:pStyle w:val="BodyText"/>
        <w:ind w:left="140" w:right="130"/>
        <w:jc w:val="both"/>
      </w:pPr>
    </w:p>
    <w:p w14:paraId="6EA2F87A" w14:textId="77777777" w:rsidR="00AE077C" w:rsidRDefault="00AE077C" w:rsidP="00AE077C">
      <w:pPr>
        <w:pStyle w:val="BodyText"/>
        <w:ind w:right="130"/>
        <w:jc w:val="both"/>
      </w:pPr>
      <w:r>
        <w:t>As a licensee or an independent caregiver in a registered family child care home, you are responsible for ensuring that your employees and caregivers/adults residing in the home are tested for COVID-19:</w:t>
      </w:r>
    </w:p>
    <w:p w14:paraId="7D235DD2" w14:textId="77777777" w:rsidR="00AE077C" w:rsidRDefault="00AE077C" w:rsidP="00AE077C">
      <w:pPr>
        <w:pStyle w:val="BodyText"/>
        <w:numPr>
          <w:ilvl w:val="0"/>
          <w:numId w:val="48"/>
        </w:numPr>
        <w:ind w:right="130"/>
        <w:jc w:val="both"/>
      </w:pPr>
      <w:r>
        <w:t>Upon hire and prior to beginning work.</w:t>
      </w:r>
    </w:p>
    <w:p w14:paraId="50D34B15" w14:textId="77777777" w:rsidR="00AE077C" w:rsidRDefault="00AE077C" w:rsidP="00AE077C">
      <w:pPr>
        <w:pStyle w:val="BodyText"/>
        <w:numPr>
          <w:ilvl w:val="0"/>
          <w:numId w:val="48"/>
        </w:numPr>
        <w:ind w:right="130"/>
        <w:jc w:val="both"/>
      </w:pPr>
      <w:r>
        <w:t xml:space="preserve">Upon reopening from summer closure - all employees and caregivers must be tested within two weeks of reopening date. </w:t>
      </w:r>
    </w:p>
    <w:p w14:paraId="54F43FF7" w14:textId="77777777" w:rsidR="00AE077C" w:rsidRDefault="00AE077C" w:rsidP="00AE077C">
      <w:pPr>
        <w:pStyle w:val="BodyText"/>
        <w:numPr>
          <w:ilvl w:val="0"/>
          <w:numId w:val="48"/>
        </w:numPr>
        <w:ind w:right="130"/>
        <w:jc w:val="both"/>
      </w:pPr>
      <w:r>
        <w:t>Your staff will also need to be tested if they are experiencing COVID-19 symptoms or have someone in their household who has COVID-19-related symptoms or is COVID-19 positive.</w:t>
      </w:r>
    </w:p>
    <w:p w14:paraId="039C8CE2" w14:textId="77777777" w:rsidR="00AE077C" w:rsidRDefault="00AE077C" w:rsidP="00AE077C"/>
    <w:p w14:paraId="6CC076E7" w14:textId="0BACEA13" w:rsidR="00AE077C" w:rsidRDefault="00AE077C" w:rsidP="00AE077C">
      <w:r w:rsidRPr="00FF60AD">
        <w:t>Testing is free of charge at state public health offices</w:t>
      </w:r>
      <w:r>
        <w:t xml:space="preserve">. </w:t>
      </w:r>
      <w:r w:rsidRPr="00FF60AD">
        <w:t xml:space="preserve">Insurance companies are barred from charging copays or other costs associated with COVID-19. To find a testing location and a schedule of testing opportunities in your area, please refer to the New Mexico Department of Health website: </w:t>
      </w:r>
      <w:hyperlink r:id="rId30" w:history="1">
        <w:r w:rsidRPr="00FE65AE">
          <w:rPr>
            <w:rStyle w:val="Hyperlink"/>
          </w:rPr>
          <w:t>https://cvprovider.nmhealth.org/directory.html</w:t>
        </w:r>
      </w:hyperlink>
      <w:r>
        <w:t xml:space="preserve">. </w:t>
      </w:r>
    </w:p>
    <w:p w14:paraId="2E9E7800" w14:textId="77777777" w:rsidR="00AE077C" w:rsidRDefault="00AE077C" w:rsidP="00AE077C"/>
    <w:p w14:paraId="106E6A0D" w14:textId="77777777" w:rsidR="00AE077C" w:rsidRPr="00FF60AD" w:rsidRDefault="00AE077C" w:rsidP="00AE077C">
      <w:r>
        <w:t xml:space="preserve">In addition, testing events for early childhood professional may be found </w:t>
      </w:r>
      <w:hyperlink r:id="rId31" w:history="1">
        <w:r w:rsidRPr="00484D7B">
          <w:rPr>
            <w:rStyle w:val="Hyperlink"/>
          </w:rPr>
          <w:t>here</w:t>
        </w:r>
      </w:hyperlink>
      <w:r>
        <w:t xml:space="preserve">. Testing is free of charge at state public health </w:t>
      </w:r>
      <w:r w:rsidRPr="00C17771">
        <w:t>offices</w:t>
      </w:r>
      <w:r>
        <w:t xml:space="preserve">; however, </w:t>
      </w:r>
      <w:r w:rsidRPr="00C17771">
        <w:t xml:space="preserve">health offices do request insurance information </w:t>
      </w:r>
      <w:r>
        <w:t xml:space="preserve">at the time of registration. </w:t>
      </w:r>
      <w:bookmarkStart w:id="0" w:name="_TOC_250003"/>
      <w:bookmarkEnd w:id="0"/>
    </w:p>
    <w:p w14:paraId="1C1B289D" w14:textId="77777777" w:rsidR="00C11DDF" w:rsidRPr="00C11DDF" w:rsidRDefault="00C11DDF" w:rsidP="00101DA4">
      <w:pPr>
        <w:rPr>
          <w:rFonts w:ascii="Times New Roman" w:hAnsi="Times New Roman" w:cs="Times New Roman"/>
          <w:b/>
          <w:bCs/>
          <w:sz w:val="24"/>
          <w:szCs w:val="24"/>
        </w:rPr>
      </w:pPr>
    </w:p>
    <w:p w14:paraId="5B5919D9" w14:textId="77777777" w:rsidR="00101DA4" w:rsidRPr="00101DA4" w:rsidRDefault="00101DA4" w:rsidP="00101DA4">
      <w:pPr>
        <w:rPr>
          <w:rFonts w:ascii="Times New Roman" w:hAnsi="Times New Roman" w:cs="Times New Roman"/>
          <w:sz w:val="24"/>
          <w:szCs w:val="24"/>
        </w:rPr>
      </w:pPr>
    </w:p>
    <w:sectPr w:rsidR="00101DA4" w:rsidRPr="00101DA4">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FDDC4" w14:textId="77777777" w:rsidR="002A711A" w:rsidRDefault="002A711A" w:rsidP="00101DA4">
      <w:pPr>
        <w:spacing w:after="0" w:line="240" w:lineRule="auto"/>
      </w:pPr>
      <w:r>
        <w:separator/>
      </w:r>
    </w:p>
  </w:endnote>
  <w:endnote w:type="continuationSeparator" w:id="0">
    <w:p w14:paraId="49787084" w14:textId="77777777" w:rsidR="002A711A" w:rsidRDefault="002A711A" w:rsidP="00101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9353760"/>
      <w:docPartObj>
        <w:docPartGallery w:val="Page Numbers (Bottom of Page)"/>
        <w:docPartUnique/>
      </w:docPartObj>
    </w:sdtPr>
    <w:sdtEndPr>
      <w:rPr>
        <w:color w:val="7F7F7F" w:themeColor="background1" w:themeShade="7F"/>
        <w:spacing w:val="60"/>
      </w:rPr>
    </w:sdtEndPr>
    <w:sdtContent>
      <w:p w14:paraId="21DBA492" w14:textId="35AF2347" w:rsidR="00DF3EB0" w:rsidRDefault="00DF3EB0" w:rsidP="00101DA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024540CC" w14:textId="77777777" w:rsidR="00DF3EB0" w:rsidRDefault="00DF3EB0" w:rsidP="00101DA4">
    <w:pPr>
      <w:pStyle w:val="Footer"/>
      <w:tabs>
        <w:tab w:val="clear" w:pos="4680"/>
        <w:tab w:val="clear" w:pos="9360"/>
        <w:tab w:val="left" w:pos="7980"/>
      </w:tabs>
    </w:pPr>
    <w:r>
      <w:tab/>
    </w:r>
  </w:p>
  <w:p w14:paraId="35D377B9" w14:textId="77777777" w:rsidR="00DF3EB0" w:rsidRPr="00101DA4" w:rsidRDefault="00DF3EB0" w:rsidP="00101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C116A" w14:textId="77777777" w:rsidR="002A711A" w:rsidRDefault="002A711A" w:rsidP="00101DA4">
      <w:pPr>
        <w:spacing w:after="0" w:line="240" w:lineRule="auto"/>
      </w:pPr>
      <w:r>
        <w:separator/>
      </w:r>
    </w:p>
  </w:footnote>
  <w:footnote w:type="continuationSeparator" w:id="0">
    <w:p w14:paraId="7F29C5C2" w14:textId="77777777" w:rsidR="002A711A" w:rsidRDefault="002A711A" w:rsidP="00101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74D85"/>
    <w:multiLevelType w:val="hybridMultilevel"/>
    <w:tmpl w:val="5D24979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04C93FD1"/>
    <w:multiLevelType w:val="multilevel"/>
    <w:tmpl w:val="EDECF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C13747"/>
    <w:multiLevelType w:val="hybridMultilevel"/>
    <w:tmpl w:val="AE4E9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360F7"/>
    <w:multiLevelType w:val="multilevel"/>
    <w:tmpl w:val="4E080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2113AA"/>
    <w:multiLevelType w:val="multilevel"/>
    <w:tmpl w:val="0F523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4208FB"/>
    <w:multiLevelType w:val="hybridMultilevel"/>
    <w:tmpl w:val="FF2CF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C6BFD"/>
    <w:multiLevelType w:val="hybridMultilevel"/>
    <w:tmpl w:val="167029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246C00"/>
    <w:multiLevelType w:val="hybridMultilevel"/>
    <w:tmpl w:val="2FA8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C3457"/>
    <w:multiLevelType w:val="multilevel"/>
    <w:tmpl w:val="767C0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E8329B"/>
    <w:multiLevelType w:val="multilevel"/>
    <w:tmpl w:val="6406A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7110D"/>
    <w:multiLevelType w:val="multilevel"/>
    <w:tmpl w:val="B86E0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D82FC0"/>
    <w:multiLevelType w:val="hybridMultilevel"/>
    <w:tmpl w:val="CA384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B57F5F"/>
    <w:multiLevelType w:val="multilevel"/>
    <w:tmpl w:val="63BA5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3A11D2"/>
    <w:multiLevelType w:val="multilevel"/>
    <w:tmpl w:val="A0C8C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E90D88"/>
    <w:multiLevelType w:val="multilevel"/>
    <w:tmpl w:val="B8F40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7E61B1"/>
    <w:multiLevelType w:val="hybridMultilevel"/>
    <w:tmpl w:val="E7487B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13A3758"/>
    <w:multiLevelType w:val="multilevel"/>
    <w:tmpl w:val="B0509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AB4B49"/>
    <w:multiLevelType w:val="hybridMultilevel"/>
    <w:tmpl w:val="0B40EE60"/>
    <w:lvl w:ilvl="0" w:tplc="04090003">
      <w:start w:val="1"/>
      <w:numFmt w:val="bullet"/>
      <w:lvlText w:val="o"/>
      <w:lvlJc w:val="left"/>
      <w:pPr>
        <w:ind w:left="1700" w:hanging="360"/>
      </w:pPr>
      <w:rPr>
        <w:rFonts w:ascii="Courier New" w:hAnsi="Courier New" w:cs="Courier New" w:hint="default"/>
      </w:rPr>
    </w:lvl>
    <w:lvl w:ilvl="1" w:tplc="04090003" w:tentative="1">
      <w:start w:val="1"/>
      <w:numFmt w:val="bullet"/>
      <w:lvlText w:val="o"/>
      <w:lvlJc w:val="left"/>
      <w:pPr>
        <w:ind w:left="2420" w:hanging="360"/>
      </w:pPr>
      <w:rPr>
        <w:rFonts w:ascii="Courier New" w:hAnsi="Courier New" w:cs="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cs="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cs="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18" w15:restartNumberingAfterBreak="0">
    <w:nsid w:val="3CF71792"/>
    <w:multiLevelType w:val="hybridMultilevel"/>
    <w:tmpl w:val="4648A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6576C8"/>
    <w:multiLevelType w:val="multilevel"/>
    <w:tmpl w:val="66A8C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920E29"/>
    <w:multiLevelType w:val="multilevel"/>
    <w:tmpl w:val="DABC0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495955"/>
    <w:multiLevelType w:val="multilevel"/>
    <w:tmpl w:val="97A40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160E8F"/>
    <w:multiLevelType w:val="multilevel"/>
    <w:tmpl w:val="612A19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49E81215"/>
    <w:multiLevelType w:val="hybridMultilevel"/>
    <w:tmpl w:val="DD104FC0"/>
    <w:lvl w:ilvl="0" w:tplc="04090015">
      <w:start w:val="1"/>
      <w:numFmt w:val="upperLetter"/>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4" w15:restartNumberingAfterBreak="0">
    <w:nsid w:val="4C9F3083"/>
    <w:multiLevelType w:val="hybridMultilevel"/>
    <w:tmpl w:val="C9DCA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D2D04AB"/>
    <w:multiLevelType w:val="hybridMultilevel"/>
    <w:tmpl w:val="B9BCE2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E0271EC"/>
    <w:multiLevelType w:val="hybridMultilevel"/>
    <w:tmpl w:val="8F122DA0"/>
    <w:lvl w:ilvl="0" w:tplc="04090003">
      <w:start w:val="1"/>
      <w:numFmt w:val="bullet"/>
      <w:lvlText w:val="o"/>
      <w:lvlJc w:val="left"/>
      <w:pPr>
        <w:ind w:left="1680" w:hanging="360"/>
      </w:pPr>
      <w:rPr>
        <w:rFonts w:ascii="Courier New" w:hAnsi="Courier New" w:cs="Courier New"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7" w15:restartNumberingAfterBreak="0">
    <w:nsid w:val="4E1679A9"/>
    <w:multiLevelType w:val="hybridMultilevel"/>
    <w:tmpl w:val="C17643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FAB23AF"/>
    <w:multiLevelType w:val="multilevel"/>
    <w:tmpl w:val="4AA89F0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51E22430"/>
    <w:multiLevelType w:val="multilevel"/>
    <w:tmpl w:val="0F7EC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DC0A48"/>
    <w:multiLevelType w:val="hybridMultilevel"/>
    <w:tmpl w:val="2BC2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772BC"/>
    <w:multiLevelType w:val="multilevel"/>
    <w:tmpl w:val="ED20797C"/>
    <w:lvl w:ilvl="0">
      <w:start w:val="1"/>
      <w:numFmt w:val="decimal"/>
      <w:lvlText w:val="%1."/>
      <w:lvlJc w:val="left"/>
      <w:pPr>
        <w:tabs>
          <w:tab w:val="num" w:pos="540"/>
        </w:tabs>
        <w:ind w:left="540" w:hanging="360"/>
      </w:pPr>
      <w:rPr>
        <w:b w:val="0"/>
        <w:bCs/>
      </w:r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32" w15:restartNumberingAfterBreak="0">
    <w:nsid w:val="5A7206BC"/>
    <w:multiLevelType w:val="multilevel"/>
    <w:tmpl w:val="2CF2C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9448AA"/>
    <w:multiLevelType w:val="hybridMultilevel"/>
    <w:tmpl w:val="4930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9F6D5E"/>
    <w:multiLevelType w:val="hybridMultilevel"/>
    <w:tmpl w:val="78AA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F105C1"/>
    <w:multiLevelType w:val="hybridMultilevel"/>
    <w:tmpl w:val="EBEA1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F52B4F"/>
    <w:multiLevelType w:val="multilevel"/>
    <w:tmpl w:val="61C88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0C0D21"/>
    <w:multiLevelType w:val="multilevel"/>
    <w:tmpl w:val="AEAC8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01516DC"/>
    <w:multiLevelType w:val="multilevel"/>
    <w:tmpl w:val="6406A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3E159CF"/>
    <w:multiLevelType w:val="multilevel"/>
    <w:tmpl w:val="42620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E30EB4"/>
    <w:multiLevelType w:val="multilevel"/>
    <w:tmpl w:val="92762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2C7B55"/>
    <w:multiLevelType w:val="hybridMultilevel"/>
    <w:tmpl w:val="5D168E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55642C6"/>
    <w:multiLevelType w:val="hybridMultilevel"/>
    <w:tmpl w:val="F2ECFABC"/>
    <w:lvl w:ilvl="0" w:tplc="04090003">
      <w:start w:val="1"/>
      <w:numFmt w:val="bullet"/>
      <w:lvlText w:val="o"/>
      <w:lvlJc w:val="left"/>
      <w:pPr>
        <w:ind w:left="1720" w:hanging="360"/>
      </w:pPr>
      <w:rPr>
        <w:rFonts w:ascii="Courier New" w:hAnsi="Courier New" w:cs="Courier New"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43" w15:restartNumberingAfterBreak="0">
    <w:nsid w:val="75DA6C99"/>
    <w:multiLevelType w:val="hybridMultilevel"/>
    <w:tmpl w:val="1024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EA658D"/>
    <w:multiLevelType w:val="hybridMultilevel"/>
    <w:tmpl w:val="E378F79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CA229D9"/>
    <w:multiLevelType w:val="hybridMultilevel"/>
    <w:tmpl w:val="684A45EE"/>
    <w:lvl w:ilvl="0" w:tplc="3FF6557C">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C575CE"/>
    <w:multiLevelType w:val="multilevel"/>
    <w:tmpl w:val="457AE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
  </w:num>
  <w:num w:numId="2">
    <w:abstractNumId w:val="23"/>
  </w:num>
  <w:num w:numId="3">
    <w:abstractNumId w:val="41"/>
  </w:num>
  <w:num w:numId="4">
    <w:abstractNumId w:val="6"/>
  </w:num>
  <w:num w:numId="5">
    <w:abstractNumId w:val="27"/>
  </w:num>
  <w:num w:numId="6">
    <w:abstractNumId w:val="26"/>
  </w:num>
  <w:num w:numId="7">
    <w:abstractNumId w:val="25"/>
  </w:num>
  <w:num w:numId="8">
    <w:abstractNumId w:val="42"/>
  </w:num>
  <w:num w:numId="9">
    <w:abstractNumId w:val="17"/>
  </w:num>
  <w:num w:numId="10">
    <w:abstractNumId w:val="15"/>
  </w:num>
  <w:num w:numId="11">
    <w:abstractNumId w:val="43"/>
  </w:num>
  <w:num w:numId="12">
    <w:abstractNumId w:val="45"/>
  </w:num>
  <w:num w:numId="13">
    <w:abstractNumId w:val="9"/>
  </w:num>
  <w:num w:numId="14">
    <w:abstractNumId w:val="2"/>
  </w:num>
  <w:num w:numId="15">
    <w:abstractNumId w:val="8"/>
  </w:num>
  <w:num w:numId="16">
    <w:abstractNumId w:val="38"/>
  </w:num>
  <w:num w:numId="17">
    <w:abstractNumId w:val="46"/>
  </w:num>
  <w:num w:numId="18">
    <w:abstractNumId w:val="40"/>
  </w:num>
  <w:num w:numId="19">
    <w:abstractNumId w:val="12"/>
  </w:num>
  <w:num w:numId="20">
    <w:abstractNumId w:val="32"/>
  </w:num>
  <w:num w:numId="21">
    <w:abstractNumId w:val="19"/>
  </w:num>
  <w:num w:numId="22">
    <w:abstractNumId w:val="1"/>
  </w:num>
  <w:num w:numId="23">
    <w:abstractNumId w:val="16"/>
  </w:num>
  <w:num w:numId="24">
    <w:abstractNumId w:val="39"/>
  </w:num>
  <w:num w:numId="25">
    <w:abstractNumId w:val="36"/>
  </w:num>
  <w:num w:numId="26">
    <w:abstractNumId w:val="3"/>
  </w:num>
  <w:num w:numId="27">
    <w:abstractNumId w:val="10"/>
  </w:num>
  <w:num w:numId="28">
    <w:abstractNumId w:val="29"/>
  </w:num>
  <w:num w:numId="29">
    <w:abstractNumId w:val="31"/>
  </w:num>
  <w:num w:numId="30">
    <w:abstractNumId w:val="13"/>
  </w:num>
  <w:num w:numId="31">
    <w:abstractNumId w:val="22"/>
    <w:lvlOverride w:ilvl="1">
      <w:lvl w:ilvl="1">
        <w:numFmt w:val="lowerLetter"/>
        <w:lvlText w:val="%2."/>
        <w:lvlJc w:val="left"/>
      </w:lvl>
    </w:lvlOverride>
  </w:num>
  <w:num w:numId="32">
    <w:abstractNumId w:val="28"/>
  </w:num>
  <w:num w:numId="33">
    <w:abstractNumId w:val="21"/>
  </w:num>
  <w:num w:numId="34">
    <w:abstractNumId w:val="14"/>
  </w:num>
  <w:num w:numId="35">
    <w:abstractNumId w:val="11"/>
  </w:num>
  <w:num w:numId="36">
    <w:abstractNumId w:val="20"/>
  </w:num>
  <w:num w:numId="37">
    <w:abstractNumId w:val="4"/>
  </w:num>
  <w:num w:numId="38">
    <w:abstractNumId w:val="33"/>
  </w:num>
  <w:num w:numId="39">
    <w:abstractNumId w:val="34"/>
  </w:num>
  <w:num w:numId="40">
    <w:abstractNumId w:val="5"/>
  </w:num>
  <w:num w:numId="41">
    <w:abstractNumId w:val="37"/>
  </w:num>
  <w:num w:numId="42">
    <w:abstractNumId w:val="4"/>
  </w:num>
  <w:num w:numId="43">
    <w:abstractNumId w:val="35"/>
  </w:num>
  <w:num w:numId="44">
    <w:abstractNumId w:val="24"/>
  </w:num>
  <w:num w:numId="45">
    <w:abstractNumId w:val="18"/>
  </w:num>
  <w:num w:numId="46">
    <w:abstractNumId w:val="7"/>
  </w:num>
  <w:num w:numId="47">
    <w:abstractNumId w:val="30"/>
  </w:num>
  <w:num w:numId="48">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ECC"/>
    <w:rsid w:val="000A7CA0"/>
    <w:rsid w:val="000D7C03"/>
    <w:rsid w:val="000E77A8"/>
    <w:rsid w:val="00101DA4"/>
    <w:rsid w:val="00102607"/>
    <w:rsid w:val="00183594"/>
    <w:rsid w:val="001840BC"/>
    <w:rsid w:val="001F5AA1"/>
    <w:rsid w:val="00205F41"/>
    <w:rsid w:val="00207C58"/>
    <w:rsid w:val="002351FA"/>
    <w:rsid w:val="00235B56"/>
    <w:rsid w:val="0025143C"/>
    <w:rsid w:val="00275857"/>
    <w:rsid w:val="002851B3"/>
    <w:rsid w:val="00292592"/>
    <w:rsid w:val="0029550A"/>
    <w:rsid w:val="002A711A"/>
    <w:rsid w:val="002C5A6E"/>
    <w:rsid w:val="002E1C44"/>
    <w:rsid w:val="00324C56"/>
    <w:rsid w:val="0033039F"/>
    <w:rsid w:val="003460E2"/>
    <w:rsid w:val="00380E56"/>
    <w:rsid w:val="003B6B14"/>
    <w:rsid w:val="003C0E3D"/>
    <w:rsid w:val="003F0452"/>
    <w:rsid w:val="0043463F"/>
    <w:rsid w:val="00440AF1"/>
    <w:rsid w:val="00442144"/>
    <w:rsid w:val="00451E89"/>
    <w:rsid w:val="00475597"/>
    <w:rsid w:val="00482D63"/>
    <w:rsid w:val="0048385C"/>
    <w:rsid w:val="004A54A6"/>
    <w:rsid w:val="004B6B75"/>
    <w:rsid w:val="004F283F"/>
    <w:rsid w:val="004F7094"/>
    <w:rsid w:val="00503C85"/>
    <w:rsid w:val="005403E1"/>
    <w:rsid w:val="0055502B"/>
    <w:rsid w:val="00556C35"/>
    <w:rsid w:val="0057395C"/>
    <w:rsid w:val="00596EA4"/>
    <w:rsid w:val="005C2F65"/>
    <w:rsid w:val="00612465"/>
    <w:rsid w:val="006564A7"/>
    <w:rsid w:val="006602C9"/>
    <w:rsid w:val="006B02A3"/>
    <w:rsid w:val="006B1E2F"/>
    <w:rsid w:val="006D1617"/>
    <w:rsid w:val="00704F26"/>
    <w:rsid w:val="007453F3"/>
    <w:rsid w:val="00761B11"/>
    <w:rsid w:val="007742D4"/>
    <w:rsid w:val="007A0114"/>
    <w:rsid w:val="007B13BF"/>
    <w:rsid w:val="007C326A"/>
    <w:rsid w:val="007D27E2"/>
    <w:rsid w:val="008519E0"/>
    <w:rsid w:val="0086412B"/>
    <w:rsid w:val="00867DBA"/>
    <w:rsid w:val="00874376"/>
    <w:rsid w:val="00874B1B"/>
    <w:rsid w:val="00883ECC"/>
    <w:rsid w:val="00884FF2"/>
    <w:rsid w:val="008B1719"/>
    <w:rsid w:val="008D1DFE"/>
    <w:rsid w:val="009314DD"/>
    <w:rsid w:val="00982C44"/>
    <w:rsid w:val="00982F0C"/>
    <w:rsid w:val="009A2617"/>
    <w:rsid w:val="009E0AF8"/>
    <w:rsid w:val="009E13A6"/>
    <w:rsid w:val="009F4EF9"/>
    <w:rsid w:val="00A83BEF"/>
    <w:rsid w:val="00A86D49"/>
    <w:rsid w:val="00AA3184"/>
    <w:rsid w:val="00AE077C"/>
    <w:rsid w:val="00AE28F4"/>
    <w:rsid w:val="00B54E56"/>
    <w:rsid w:val="00B615ED"/>
    <w:rsid w:val="00B76FE9"/>
    <w:rsid w:val="00BB504F"/>
    <w:rsid w:val="00BC2C15"/>
    <w:rsid w:val="00BC6C68"/>
    <w:rsid w:val="00C11DDF"/>
    <w:rsid w:val="00C25515"/>
    <w:rsid w:val="00C4041B"/>
    <w:rsid w:val="00C678F5"/>
    <w:rsid w:val="00C8364C"/>
    <w:rsid w:val="00CA2869"/>
    <w:rsid w:val="00CC0315"/>
    <w:rsid w:val="00CF3463"/>
    <w:rsid w:val="00CF70CC"/>
    <w:rsid w:val="00D106BF"/>
    <w:rsid w:val="00D8355B"/>
    <w:rsid w:val="00D8417B"/>
    <w:rsid w:val="00DA279D"/>
    <w:rsid w:val="00DF3EB0"/>
    <w:rsid w:val="00E46AEE"/>
    <w:rsid w:val="00E70431"/>
    <w:rsid w:val="00E7124C"/>
    <w:rsid w:val="00E72C7C"/>
    <w:rsid w:val="00EA67EF"/>
    <w:rsid w:val="00EC3C05"/>
    <w:rsid w:val="00ED0957"/>
    <w:rsid w:val="00ED3D61"/>
    <w:rsid w:val="00EE1A2B"/>
    <w:rsid w:val="00F02BBF"/>
    <w:rsid w:val="00F213DF"/>
    <w:rsid w:val="00F44C36"/>
    <w:rsid w:val="00F44DE0"/>
    <w:rsid w:val="00F77AC3"/>
    <w:rsid w:val="00F90BBC"/>
    <w:rsid w:val="00FA347C"/>
    <w:rsid w:val="00FB685F"/>
    <w:rsid w:val="00FD2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91154"/>
  <w15:chartTrackingRefBased/>
  <w15:docId w15:val="{D8ACF52D-0139-4E5E-A40C-D94E7F2C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4F26"/>
    <w:pPr>
      <w:ind w:left="720"/>
      <w:contextualSpacing/>
    </w:pPr>
  </w:style>
  <w:style w:type="character" w:styleId="Hyperlink">
    <w:name w:val="Hyperlink"/>
    <w:basedOn w:val="DefaultParagraphFont"/>
    <w:uiPriority w:val="99"/>
    <w:unhideWhenUsed/>
    <w:rsid w:val="00E7124C"/>
    <w:rPr>
      <w:color w:val="0563C1" w:themeColor="hyperlink"/>
      <w:u w:val="single"/>
    </w:rPr>
  </w:style>
  <w:style w:type="paragraph" w:customStyle="1" w:styleId="NoSpacing1">
    <w:name w:val="No Spacing1"/>
    <w:next w:val="NoSpacing"/>
    <w:uiPriority w:val="1"/>
    <w:qFormat/>
    <w:rsid w:val="001840BC"/>
    <w:pPr>
      <w:spacing w:after="0" w:line="240" w:lineRule="auto"/>
    </w:pPr>
  </w:style>
  <w:style w:type="paragraph" w:styleId="NoSpacing">
    <w:name w:val="No Spacing"/>
    <w:uiPriority w:val="1"/>
    <w:qFormat/>
    <w:rsid w:val="001840BC"/>
    <w:pPr>
      <w:spacing w:after="0" w:line="240" w:lineRule="auto"/>
    </w:pPr>
  </w:style>
  <w:style w:type="paragraph" w:styleId="Header">
    <w:name w:val="header"/>
    <w:basedOn w:val="Normal"/>
    <w:link w:val="HeaderChar"/>
    <w:uiPriority w:val="99"/>
    <w:unhideWhenUsed/>
    <w:rsid w:val="00101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DA4"/>
  </w:style>
  <w:style w:type="paragraph" w:styleId="Footer">
    <w:name w:val="footer"/>
    <w:basedOn w:val="Normal"/>
    <w:link w:val="FooterChar"/>
    <w:uiPriority w:val="99"/>
    <w:unhideWhenUsed/>
    <w:rsid w:val="00101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DA4"/>
  </w:style>
  <w:style w:type="paragraph" w:customStyle="1" w:styleId="TableParagraph">
    <w:name w:val="Table Paragraph"/>
    <w:basedOn w:val="Normal"/>
    <w:uiPriority w:val="1"/>
    <w:qFormat/>
    <w:rsid w:val="0057395C"/>
    <w:pPr>
      <w:widowControl w:val="0"/>
      <w:autoSpaceDE w:val="0"/>
      <w:autoSpaceDN w:val="0"/>
      <w:spacing w:after="0" w:line="210" w:lineRule="exact"/>
      <w:ind w:left="30"/>
    </w:pPr>
    <w:rPr>
      <w:rFonts w:ascii="Calibri" w:eastAsia="Calibri" w:hAnsi="Calibri" w:cs="Calibri"/>
      <w:lang w:bidi="en-US"/>
    </w:rPr>
  </w:style>
  <w:style w:type="paragraph" w:customStyle="1" w:styleId="Default">
    <w:name w:val="Default"/>
    <w:rsid w:val="002351FA"/>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D8355B"/>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D8355B"/>
    <w:rPr>
      <w:rFonts w:ascii="Times New Roman" w:eastAsia="Times New Roman" w:hAnsi="Times New Roman" w:cs="Times New Roman"/>
      <w:sz w:val="23"/>
      <w:szCs w:val="23"/>
    </w:rPr>
  </w:style>
  <w:style w:type="character" w:styleId="UnresolvedMention">
    <w:name w:val="Unresolved Mention"/>
    <w:basedOn w:val="DefaultParagraphFont"/>
    <w:uiPriority w:val="99"/>
    <w:semiHidden/>
    <w:unhideWhenUsed/>
    <w:rsid w:val="00F44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13817">
      <w:bodyDiv w:val="1"/>
      <w:marLeft w:val="0"/>
      <w:marRight w:val="0"/>
      <w:marTop w:val="0"/>
      <w:marBottom w:val="0"/>
      <w:divBdr>
        <w:top w:val="none" w:sz="0" w:space="0" w:color="auto"/>
        <w:left w:val="none" w:sz="0" w:space="0" w:color="auto"/>
        <w:bottom w:val="none" w:sz="0" w:space="0" w:color="auto"/>
        <w:right w:val="none" w:sz="0" w:space="0" w:color="auto"/>
      </w:divBdr>
    </w:div>
    <w:div w:id="1496605258">
      <w:bodyDiv w:val="1"/>
      <w:marLeft w:val="0"/>
      <w:marRight w:val="0"/>
      <w:marTop w:val="0"/>
      <w:marBottom w:val="0"/>
      <w:divBdr>
        <w:top w:val="none" w:sz="0" w:space="0" w:color="auto"/>
        <w:left w:val="none" w:sz="0" w:space="0" w:color="auto"/>
        <w:bottom w:val="none" w:sz="0" w:space="0" w:color="auto"/>
        <w:right w:val="none" w:sz="0" w:space="0" w:color="auto"/>
      </w:divBdr>
      <w:divsChild>
        <w:div w:id="1500658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mexicokids.org" TargetMode="External"/><Relationship Id="rId13" Type="http://schemas.openxmlformats.org/officeDocument/2006/relationships/hyperlink" Target="mailto:rclark@bernco.gov" TargetMode="External"/><Relationship Id="rId18" Type="http://schemas.openxmlformats.org/officeDocument/2006/relationships/hyperlink" Target="https://indd.adobe.com/view/3f732e94-0164-424d-9ac6-a0ace27e70c8" TargetMode="External"/><Relationship Id="rId26" Type="http://schemas.openxmlformats.org/officeDocument/2006/relationships/hyperlink" Target="https://www.cdc.gov/handwashing/when-how-handwashing.html" TargetMode="External"/><Relationship Id="rId3" Type="http://schemas.openxmlformats.org/officeDocument/2006/relationships/styles" Target="styles.xml"/><Relationship Id="rId21" Type="http://schemas.openxmlformats.org/officeDocument/2006/relationships/hyperlink" Target="https://buy.theclearmask.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hsem@bernco.gov" TargetMode="External"/><Relationship Id="rId17" Type="http://schemas.openxmlformats.org/officeDocument/2006/relationships/hyperlink" Target="mailto:dbaca@ydinm.org" TargetMode="External"/><Relationship Id="rId25" Type="http://schemas.openxmlformats.org/officeDocument/2006/relationships/hyperlink" Target="https://www.cdc.gov/handwashing/when-how-handwashing.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mpadilla@ydinm.org" TargetMode="External"/><Relationship Id="rId20" Type="http://schemas.openxmlformats.org/officeDocument/2006/relationships/hyperlink" Target="https://www.cdc.gov/handwashing/posters.html" TargetMode="External"/><Relationship Id="rId29" Type="http://schemas.openxmlformats.org/officeDocument/2006/relationships/hyperlink" Target="https://cv.nmhealt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mexicokids.org" TargetMode="External"/><Relationship Id="rId24" Type="http://schemas.openxmlformats.org/officeDocument/2006/relationships/hyperlink" Target="https://www.cdc.gov/coronavirus/2019-ncov/daily-life-coping/reducing-stigma.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carbajal@nappr.org" TargetMode="External"/><Relationship Id="rId23" Type="http://schemas.openxmlformats.org/officeDocument/2006/relationships/hyperlink" Target="https://www.cdc.gov/coronavirus/2019-ncov/prevent-getting-sick/diy-cloth-face-coverings.html" TargetMode="External"/><Relationship Id="rId28" Type="http://schemas.openxmlformats.org/officeDocument/2006/relationships/hyperlink" Target="https://www.nmcovid19.org/" TargetMode="External"/><Relationship Id="rId10" Type="http://schemas.openxmlformats.org/officeDocument/2006/relationships/hyperlink" Target="https://cv.nmhealth.org/" TargetMode="External"/><Relationship Id="rId19" Type="http://schemas.openxmlformats.org/officeDocument/2006/relationships/hyperlink" Target="https://www.cdc.gov.coronavirus/20919-ncov/community/schools-childcare/guidance-for-childcare.html" TargetMode="External"/><Relationship Id="rId31" Type="http://schemas.openxmlformats.org/officeDocument/2006/relationships/hyperlink" Target="https://www.newmexicokids.org/coronavirus/covid-testing.php" TargetMode="External"/><Relationship Id="rId4" Type="http://schemas.openxmlformats.org/officeDocument/2006/relationships/settings" Target="settings.xml"/><Relationship Id="rId9" Type="http://schemas.openxmlformats.org/officeDocument/2006/relationships/hyperlink" Target="https://www.cdc.gov" TargetMode="External"/><Relationship Id="rId14" Type="http://schemas.openxmlformats.org/officeDocument/2006/relationships/hyperlink" Target="mailto:twalmsley@bernco.gov" TargetMode="External"/><Relationship Id="rId22" Type="http://schemas.openxmlformats.org/officeDocument/2006/relationships/hyperlink" Target="https://www.rapidresponseppe.com" TargetMode="External"/><Relationship Id="rId27" Type="http://schemas.openxmlformats.org/officeDocument/2006/relationships/hyperlink" Target="https://www.newmexico.gov/" TargetMode="External"/><Relationship Id="rId30" Type="http://schemas.openxmlformats.org/officeDocument/2006/relationships/hyperlink" Target="https://cvprovider.nmhealth.org/direc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4C906-5646-43C4-B5CD-2D387892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2523</TotalTime>
  <Pages>18</Pages>
  <Words>6571</Words>
  <Characters>37461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New Mexico Children, Youth &amp; Families Department</Company>
  <LinksUpToDate>false</LinksUpToDate>
  <CharactersWithSpaces>43945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NDenney</dc:creator>
  <cp:keywords/>
  <dc:description/>
  <cp:lastModifiedBy>Dale Cooperman</cp:lastModifiedBy>
  <cp:revision>40</cp:revision>
  <dcterms:created xsi:type="dcterms:W3CDTF">2020-07-26T16:17:00Z</dcterms:created>
  <dcterms:modified xsi:type="dcterms:W3CDTF">2020-08-19T22:46:00Z</dcterms:modified>
</cp:coreProperties>
</file>